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6215" w:rsidRDefault="00176215" w:rsidP="00176215">
      <w:pPr>
        <w:spacing w:before="120"/>
        <w:ind w:firstLine="720"/>
        <w:jc w:val="both"/>
        <w:rPr>
          <w:b/>
        </w:rPr>
      </w:pPr>
      <w:r>
        <w:rPr>
          <w:b/>
        </w:rPr>
        <w:t xml:space="preserve">33. </w:t>
      </w:r>
      <w:r w:rsidRPr="00354AD7">
        <w:rPr>
          <w:b/>
        </w:rPr>
        <w:t xml:space="preserve">Thủ tục </w:t>
      </w:r>
      <w:r w:rsidRPr="005F593E">
        <w:rPr>
          <w:b/>
        </w:rPr>
        <w:t xml:space="preserve">Cấp lại Giấy chứng nhận đăng ký hoạt động của tổ chức khoa học và công nghệ </w:t>
      </w:r>
      <w:r>
        <w:rPr>
          <w:b/>
        </w:rPr>
        <w:t>(1.001770.000.00.00.H50).</w:t>
      </w:r>
    </w:p>
    <w:p w:rsidR="00176215" w:rsidRDefault="00176215" w:rsidP="00176215">
      <w:pPr>
        <w:spacing w:before="120"/>
        <w:ind w:firstLine="720"/>
        <w:jc w:val="both"/>
        <w:rPr>
          <w:b/>
        </w:rPr>
      </w:pPr>
      <w:r>
        <w:rPr>
          <w:b/>
        </w:rPr>
        <w:t>a) Trình tự thực hiện:</w:t>
      </w:r>
    </w:p>
    <w:p w:rsidR="00176215" w:rsidRPr="00FD168B" w:rsidRDefault="00176215" w:rsidP="00176215">
      <w:pPr>
        <w:spacing w:before="120"/>
        <w:ind w:left="-57" w:firstLine="720"/>
        <w:jc w:val="both"/>
        <w:rPr>
          <w:lang w:val="nb-NO"/>
        </w:rPr>
      </w:pPr>
      <w:r w:rsidRPr="007B371F">
        <w:rPr>
          <w:i/>
        </w:rPr>
        <w:t xml:space="preserve"> </w:t>
      </w:r>
      <w:r w:rsidRPr="007B371F">
        <w:rPr>
          <w:b/>
          <w:i/>
        </w:rPr>
        <w:t>Bước 1.</w:t>
      </w:r>
      <w:r w:rsidRPr="00FD168B">
        <w:t xml:space="preserve"> </w:t>
      </w:r>
      <w:r w:rsidRPr="006E559D">
        <w:rPr>
          <w:color w:val="333333"/>
        </w:rPr>
        <w:t xml:space="preserve">Tổ chức nộp hồ sơ tại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176215" w:rsidRPr="00FD168B" w:rsidRDefault="00176215" w:rsidP="00176215">
      <w:pPr>
        <w:spacing w:before="120"/>
        <w:ind w:left="-57"/>
        <w:jc w:val="both"/>
        <w:rPr>
          <w:spacing w:val="-4"/>
        </w:rPr>
      </w:pPr>
      <w:r w:rsidRPr="00FD168B">
        <w:rPr>
          <w:spacing w:val="-4"/>
        </w:rPr>
        <w:tab/>
      </w:r>
      <w:r w:rsidRPr="00FD168B">
        <w:rPr>
          <w:spacing w:val="-4"/>
        </w:rPr>
        <w:tab/>
        <w:t>Cán bộ tiếp nhận kiểm tra tính hợp lệ và đầy đủ của hồ sơ:</w:t>
      </w:r>
    </w:p>
    <w:p w:rsidR="00176215" w:rsidRPr="00FD168B" w:rsidRDefault="00176215" w:rsidP="00176215">
      <w:pPr>
        <w:spacing w:before="120"/>
        <w:ind w:left="-57" w:firstLine="720"/>
        <w:jc w:val="both"/>
        <w:rPr>
          <w:spacing w:val="-4"/>
        </w:rPr>
      </w:pPr>
      <w:r w:rsidRPr="00FD168B">
        <w:rPr>
          <w:spacing w:val="-4"/>
        </w:rPr>
        <w:t>+ Nếu hồ sơ đầy đủ, hợp lệ thì tiếp nhận và viết giấy hẹn;</w:t>
      </w:r>
    </w:p>
    <w:p w:rsidR="00176215" w:rsidRPr="00FD168B" w:rsidRDefault="00176215" w:rsidP="00176215">
      <w:pPr>
        <w:spacing w:before="120"/>
        <w:ind w:left="-57" w:firstLine="720"/>
        <w:jc w:val="both"/>
        <w:rPr>
          <w:spacing w:val="-4"/>
        </w:rPr>
      </w:pPr>
      <w:r w:rsidRPr="00FD168B">
        <w:rPr>
          <w:spacing w:val="-4"/>
        </w:rPr>
        <w:t>+ Nếu hồ sơ không đầy đủ và hợp lệ thì hướng dẫn bổ sung, hoàn chỉnh.</w:t>
      </w:r>
    </w:p>
    <w:p w:rsidR="00176215" w:rsidRDefault="00176215" w:rsidP="00176215">
      <w:pPr>
        <w:spacing w:before="120"/>
        <w:ind w:left="-57"/>
        <w:jc w:val="both"/>
      </w:pPr>
      <w:r w:rsidRPr="00FD168B">
        <w:tab/>
      </w:r>
      <w:r w:rsidRPr="00FD168B">
        <w:tab/>
      </w:r>
      <w:r w:rsidRPr="007B371F">
        <w:rPr>
          <w:b/>
          <w:i/>
        </w:rPr>
        <w:t>Bước 2</w:t>
      </w:r>
      <w:r w:rsidRPr="007B371F">
        <w:rPr>
          <w:i/>
        </w:rPr>
        <w:t>.</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176215" w:rsidRDefault="00176215" w:rsidP="00176215">
      <w:pPr>
        <w:spacing w:before="120"/>
        <w:ind w:firstLine="567"/>
        <w:jc w:val="both"/>
      </w:pPr>
      <w:r w:rsidRPr="002E6EFA">
        <w:t>Phòng Quản lý khoa học nhận hồ sơ, xem xét và đối chiếu các quy định và tiến hành thẩm định hồ sơ</w:t>
      </w:r>
      <w:r>
        <w:t>:</w:t>
      </w:r>
      <w:r w:rsidRPr="002E6EFA">
        <w:t xml:space="preserve"> </w:t>
      </w:r>
    </w:p>
    <w:p w:rsidR="00176215" w:rsidRPr="002E6EFA" w:rsidRDefault="00176215" w:rsidP="00176215">
      <w:pPr>
        <w:pStyle w:val="NormalWeb"/>
        <w:spacing w:before="120" w:beforeAutospacing="0" w:after="0" w:afterAutospacing="0" w:line="240" w:lineRule="atLeast"/>
        <w:ind w:firstLine="567"/>
        <w:jc w:val="both"/>
        <w:textAlignment w:val="baseline"/>
        <w:rPr>
          <w:sz w:val="28"/>
          <w:szCs w:val="28"/>
        </w:rPr>
      </w:pPr>
      <w:r w:rsidRPr="002E6EFA">
        <w:rPr>
          <w:sz w:val="28"/>
          <w:szCs w:val="28"/>
        </w:rPr>
        <w:t>+ Nếu tổ chức khoa học và công nghệ đáp ứng các yêu cầu của quy định hiện hành, Sở Khoa học và Công nghệ cấp lại Giấy chứng nhận đăng ký hoạt động khoa học và công nghệ.</w:t>
      </w:r>
    </w:p>
    <w:p w:rsidR="00176215" w:rsidRPr="002E6EFA" w:rsidRDefault="00176215" w:rsidP="00176215">
      <w:pPr>
        <w:spacing w:before="120"/>
        <w:ind w:firstLine="567"/>
        <w:jc w:val="both"/>
      </w:pPr>
      <w:r w:rsidRPr="002E6EFA">
        <w:t>+ Trong trường hợp không cấp Giấy chứng nhận đăng ký hoạt động khoa học và công nghệ, Sở Khoa học và Công nghệ có văn bản trả lời và nêu rõ lý do</w:t>
      </w:r>
    </w:p>
    <w:p w:rsidR="00176215" w:rsidRPr="00FD168B" w:rsidRDefault="00176215" w:rsidP="00176215">
      <w:pPr>
        <w:tabs>
          <w:tab w:val="left" w:pos="567"/>
        </w:tabs>
        <w:spacing w:before="120"/>
        <w:ind w:left="-57"/>
        <w:jc w:val="both"/>
      </w:pPr>
      <w:r w:rsidRPr="00FD168B">
        <w:tab/>
      </w:r>
      <w:r w:rsidRPr="007B371F">
        <w:rPr>
          <w:b/>
          <w:i/>
        </w:rPr>
        <w:t>Bước 3</w:t>
      </w:r>
      <w:r w:rsidRPr="007B371F">
        <w:rPr>
          <w:i/>
        </w:rPr>
        <w:t>.</w:t>
      </w:r>
      <w:r w:rsidRPr="00FD168B">
        <w:t xml:space="preserve"> </w:t>
      </w:r>
      <w:r>
        <w:t>Bộ phận tiếp nhận và trả kết quả Trung tâm phục vụ hành chính công tỉnh Quảng Trị t</w:t>
      </w:r>
      <w:r w:rsidRPr="00FD168B">
        <w:t xml:space="preserve">rả kết quả </w:t>
      </w:r>
      <w:r>
        <w:t>cho khách hàng.</w:t>
      </w:r>
    </w:p>
    <w:p w:rsidR="00176215" w:rsidRPr="00FD168B" w:rsidRDefault="00176215" w:rsidP="00176215">
      <w:pPr>
        <w:spacing w:before="120"/>
        <w:ind w:left="-57" w:firstLine="624"/>
        <w:jc w:val="both"/>
      </w:pPr>
      <w:r w:rsidRPr="00FD168B">
        <w:rPr>
          <w:b/>
          <w:bCs/>
          <w:iCs/>
        </w:rPr>
        <w:t>b) Cách thức thực hiện:</w:t>
      </w:r>
      <w:r w:rsidRPr="00FD168B">
        <w:t xml:space="preserve"> </w:t>
      </w:r>
    </w:p>
    <w:p w:rsidR="00176215" w:rsidRDefault="00176215" w:rsidP="00176215">
      <w:pPr>
        <w:tabs>
          <w:tab w:val="left" w:pos="567"/>
          <w:tab w:val="left" w:pos="600"/>
        </w:tabs>
        <w:spacing w:before="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176215" w:rsidRDefault="00176215" w:rsidP="00176215">
      <w:pPr>
        <w:tabs>
          <w:tab w:val="left" w:pos="567"/>
        </w:tabs>
        <w:spacing w:before="120"/>
        <w:jc w:val="both"/>
        <w:rPr>
          <w:color w:val="000000"/>
          <w:szCs w:val="26"/>
          <w:lang w:val="pt-BR"/>
        </w:rPr>
      </w:pPr>
      <w:r>
        <w:rPr>
          <w:color w:val="000000"/>
          <w:szCs w:val="26"/>
          <w:lang w:val="pt-BR"/>
        </w:rPr>
        <w:tab/>
        <w:t>- Địa chỉ: 22 Trần Hưng Đạo - Đông Hà - Quảng Trị.</w:t>
      </w:r>
    </w:p>
    <w:p w:rsidR="00176215" w:rsidRDefault="00176215" w:rsidP="00176215">
      <w:pPr>
        <w:tabs>
          <w:tab w:val="left" w:pos="567"/>
        </w:tabs>
        <w:spacing w:before="120"/>
        <w:jc w:val="both"/>
        <w:rPr>
          <w:color w:val="000000"/>
          <w:szCs w:val="26"/>
          <w:lang w:val="pt-BR"/>
        </w:rPr>
      </w:pPr>
      <w:r>
        <w:rPr>
          <w:color w:val="000000"/>
          <w:szCs w:val="26"/>
          <w:lang w:val="pt-BR"/>
        </w:rPr>
        <w:tab/>
        <w:t>- Điện thoại: 0233.3636999</w:t>
      </w:r>
    </w:p>
    <w:p w:rsidR="00176215" w:rsidRDefault="00176215" w:rsidP="00176215">
      <w:pPr>
        <w:tabs>
          <w:tab w:val="left" w:pos="567"/>
        </w:tabs>
        <w:spacing w:before="120"/>
        <w:ind w:firstLine="567"/>
        <w:jc w:val="both"/>
        <w:rPr>
          <w:color w:val="000000"/>
          <w:szCs w:val="26"/>
          <w:lang w:val="pt-BR"/>
        </w:rPr>
      </w:pPr>
      <w:r>
        <w:rPr>
          <w:color w:val="000000"/>
          <w:szCs w:val="26"/>
          <w:lang w:val="pt-BR"/>
        </w:rPr>
        <w:t>Có thể nộp hồ sơ qua đường bưu điện hoặc nộp hồ sơ trực tiếp (</w:t>
      </w:r>
      <w:r w:rsidRPr="006E559D">
        <w:rPr>
          <w:bCs/>
          <w:color w:val="000000"/>
        </w:rPr>
        <w:t>Có thể gửi hồ sơ qua mạng điện tử nhưng tổ chức phải nộp 01 bộ hồ sơ gốc bằng giấy</w:t>
      </w:r>
      <w:r>
        <w:rPr>
          <w:bCs/>
          <w:color w:val="000000"/>
        </w:rPr>
        <w:t>)</w:t>
      </w:r>
      <w:r>
        <w:rPr>
          <w:color w:val="000000"/>
          <w:szCs w:val="26"/>
          <w:lang w:val="pt-BR"/>
        </w:rPr>
        <w:t>.</w:t>
      </w:r>
    </w:p>
    <w:p w:rsidR="00176215" w:rsidRDefault="00176215" w:rsidP="00176215">
      <w:pPr>
        <w:spacing w:before="120"/>
        <w:ind w:firstLine="567"/>
        <w:jc w:val="both"/>
        <w:rPr>
          <w:b/>
          <w:bCs/>
        </w:rPr>
      </w:pPr>
      <w:r w:rsidRPr="002E6EFA">
        <w:rPr>
          <w:b/>
          <w:bCs/>
        </w:rPr>
        <w:t>c)</w:t>
      </w:r>
      <w:r w:rsidRPr="002E6EFA">
        <w:rPr>
          <w:bCs/>
        </w:rPr>
        <w:t xml:space="preserve"> </w:t>
      </w:r>
      <w:r w:rsidRPr="002E6EFA">
        <w:rPr>
          <w:b/>
          <w:bCs/>
        </w:rPr>
        <w:t>Thành phần, số lượng hồ sơ:</w:t>
      </w:r>
    </w:p>
    <w:p w:rsidR="00176215" w:rsidRDefault="00176215" w:rsidP="00176215">
      <w:pPr>
        <w:spacing w:before="120"/>
        <w:ind w:firstLine="567"/>
        <w:jc w:val="both"/>
        <w:rPr>
          <w:b/>
          <w:bCs/>
        </w:rPr>
      </w:pPr>
      <w:r>
        <w:rPr>
          <w:b/>
          <w:bCs/>
        </w:rPr>
        <w:t>* Thành phần hồ sơ:</w:t>
      </w:r>
    </w:p>
    <w:p w:rsidR="00176215" w:rsidRPr="00E0745B" w:rsidRDefault="00176215" w:rsidP="00176215">
      <w:pPr>
        <w:spacing w:before="120"/>
        <w:ind w:firstLine="567"/>
        <w:jc w:val="both"/>
        <w:rPr>
          <w:bCs/>
          <w:i/>
        </w:rPr>
      </w:pPr>
      <w:r w:rsidRPr="00E0745B">
        <w:rPr>
          <w:b/>
          <w:bCs/>
          <w:i/>
        </w:rPr>
        <w:t xml:space="preserve">- </w:t>
      </w:r>
      <w:r w:rsidRPr="00E0745B">
        <w:rPr>
          <w:bCs/>
          <w:i/>
        </w:rPr>
        <w:t>Đối với trường hợp cấp lại Giấy chứng nhận đăng ký hoạt động khoa học và công nghệ bị mất:</w:t>
      </w:r>
    </w:p>
    <w:p w:rsidR="00176215" w:rsidRPr="00FE2C63" w:rsidRDefault="00176215" w:rsidP="00176215">
      <w:pPr>
        <w:spacing w:before="120"/>
        <w:ind w:firstLine="567"/>
        <w:jc w:val="both"/>
        <w:rPr>
          <w:bCs/>
          <w:color w:val="000000"/>
        </w:rPr>
      </w:pPr>
      <w:r>
        <w:rPr>
          <w:bCs/>
          <w:color w:val="000000"/>
        </w:rPr>
        <w:lastRenderedPageBreak/>
        <w:t>+</w:t>
      </w:r>
      <w:r w:rsidRPr="00FE2C63">
        <w:rPr>
          <w:bCs/>
          <w:color w:val="000000"/>
        </w:rPr>
        <w:t xml:space="preserve"> Đơn đề nghị thay đổi, bổ sung Giấy chứng nhận của tổ chức khoa học và công nghệ theo Mẫu 13, Thông tư 03/2014/TT-BKHCN;</w:t>
      </w:r>
    </w:p>
    <w:p w:rsidR="00176215" w:rsidRPr="00FE2C63" w:rsidRDefault="00176215" w:rsidP="00176215">
      <w:pPr>
        <w:spacing w:before="120"/>
        <w:ind w:firstLine="567"/>
        <w:jc w:val="both"/>
        <w:rPr>
          <w:bCs/>
          <w:color w:val="000000"/>
        </w:rPr>
      </w:pPr>
      <w:r>
        <w:rPr>
          <w:bCs/>
          <w:color w:val="000000"/>
        </w:rPr>
        <w:t>+</w:t>
      </w:r>
      <w:r w:rsidRPr="00FE2C63">
        <w:rPr>
          <w:bCs/>
          <w:color w:val="000000"/>
        </w:rPr>
        <w:t xml:space="preserve"> Xác nhận của cơ quan công an;</w:t>
      </w:r>
    </w:p>
    <w:p w:rsidR="00176215" w:rsidRPr="00FE2C63" w:rsidRDefault="00176215" w:rsidP="00176215">
      <w:pPr>
        <w:spacing w:before="120"/>
        <w:ind w:firstLine="567"/>
        <w:jc w:val="both"/>
        <w:rPr>
          <w:bCs/>
          <w:color w:val="000000"/>
        </w:rPr>
      </w:pPr>
      <w:r>
        <w:rPr>
          <w:bCs/>
          <w:color w:val="000000"/>
        </w:rPr>
        <w:t>+</w:t>
      </w:r>
      <w:r w:rsidRPr="00FE2C63">
        <w:rPr>
          <w:bCs/>
          <w:color w:val="000000"/>
        </w:rPr>
        <w:t xml:space="preserve"> Giấy biên nhận của cơ quan báo, đài đã đăng thông báo này.</w:t>
      </w:r>
    </w:p>
    <w:p w:rsidR="00176215" w:rsidRDefault="00176215" w:rsidP="00176215">
      <w:pPr>
        <w:spacing w:before="120"/>
        <w:ind w:firstLine="567"/>
        <w:jc w:val="both"/>
        <w:rPr>
          <w:bCs/>
          <w:i/>
        </w:rPr>
      </w:pPr>
      <w:r w:rsidRPr="00E0745B">
        <w:rPr>
          <w:bCs/>
          <w:i/>
        </w:rPr>
        <w:t>- Đối với trường hợp cấp lại Giấy chứng nhận đăng ký hoạt động khoa học và công nghệ bị rách, nát:</w:t>
      </w:r>
    </w:p>
    <w:p w:rsidR="00176215" w:rsidRPr="00FE2C63" w:rsidRDefault="00176215" w:rsidP="00176215">
      <w:pPr>
        <w:spacing w:before="60" w:after="60"/>
        <w:ind w:firstLine="567"/>
        <w:jc w:val="both"/>
        <w:rPr>
          <w:lang w:val="sv-SE"/>
        </w:rPr>
      </w:pPr>
      <w:r>
        <w:rPr>
          <w:bCs/>
        </w:rPr>
        <w:t>+</w:t>
      </w:r>
      <w:r w:rsidRPr="00FE2C63">
        <w:rPr>
          <w:bCs/>
        </w:rPr>
        <w:t xml:space="preserve"> Đơn đề nghị thay đổi, bổ sung Giấy chứng nhận của tổ chức khoa học và công nghệ theo Mẫu 13, Thông tư 03/2014/TT-BKHCN;</w:t>
      </w:r>
    </w:p>
    <w:p w:rsidR="00176215" w:rsidRPr="00BF4518" w:rsidRDefault="00176215" w:rsidP="00176215">
      <w:pPr>
        <w:pStyle w:val="ListParagraph"/>
        <w:spacing w:before="60" w:after="60"/>
        <w:ind w:left="0" w:firstLine="567"/>
        <w:jc w:val="both"/>
        <w:rPr>
          <w:bCs/>
          <w:sz w:val="28"/>
          <w:szCs w:val="28"/>
          <w:lang w:val="sv-SE"/>
        </w:rPr>
      </w:pPr>
      <w:r w:rsidRPr="00BF4518">
        <w:rPr>
          <w:bCs/>
          <w:sz w:val="28"/>
          <w:szCs w:val="28"/>
          <w:lang w:val="sv-SE"/>
        </w:rPr>
        <w:t>+ Giấy chứng nhận đã được cấp.</w:t>
      </w:r>
    </w:p>
    <w:p w:rsidR="00176215" w:rsidRPr="00BF4518" w:rsidRDefault="00176215" w:rsidP="00176215">
      <w:pPr>
        <w:spacing w:before="120"/>
        <w:ind w:firstLine="567"/>
        <w:jc w:val="both"/>
        <w:rPr>
          <w:bCs/>
          <w:lang w:val="sv-SE"/>
        </w:rPr>
      </w:pPr>
      <w:r w:rsidRPr="002F607C">
        <w:rPr>
          <w:b/>
          <w:bCs/>
          <w:i/>
          <w:lang w:val="sv-SE"/>
        </w:rPr>
        <w:t>* Số lượng hồ sơ</w:t>
      </w:r>
      <w:r w:rsidRPr="00BF4518">
        <w:rPr>
          <w:bCs/>
          <w:lang w:val="sv-SE"/>
        </w:rPr>
        <w:t>: 02 bộ</w:t>
      </w:r>
    </w:p>
    <w:p w:rsidR="00176215" w:rsidRPr="00BF4518" w:rsidRDefault="00176215" w:rsidP="00176215">
      <w:pPr>
        <w:spacing w:before="120"/>
        <w:ind w:firstLine="567"/>
        <w:jc w:val="both"/>
        <w:rPr>
          <w:bCs/>
          <w:lang w:val="sv-SE"/>
        </w:rPr>
      </w:pPr>
      <w:r w:rsidRPr="00BF4518">
        <w:rPr>
          <w:b/>
          <w:bCs/>
          <w:lang w:val="sv-SE"/>
        </w:rPr>
        <w:t xml:space="preserve">d) Thời gian giải quyết: </w:t>
      </w:r>
      <w:r w:rsidRPr="00BF4518">
        <w:rPr>
          <w:bCs/>
          <w:lang w:val="sv-SE"/>
        </w:rPr>
        <w:t>10 ngày làm việc kể từ ngày nhận hồ sơ hợp lệ.</w:t>
      </w:r>
    </w:p>
    <w:p w:rsidR="00176215" w:rsidRPr="00BF4518" w:rsidRDefault="00176215" w:rsidP="00176215">
      <w:pPr>
        <w:spacing w:before="120"/>
        <w:ind w:firstLine="567"/>
        <w:jc w:val="both"/>
        <w:rPr>
          <w:bCs/>
          <w:lang w:val="sv-SE"/>
        </w:rPr>
      </w:pPr>
      <w:r w:rsidRPr="00BF4518">
        <w:rPr>
          <w:b/>
          <w:bCs/>
          <w:lang w:val="sv-SE"/>
        </w:rPr>
        <w:t>e) Đối tượng thực hiện thủ tục hành chính:</w:t>
      </w:r>
      <w:r w:rsidRPr="00BF4518">
        <w:rPr>
          <w:bCs/>
          <w:lang w:val="sv-SE"/>
        </w:rPr>
        <w:t xml:space="preserve">  Tổ chức khoa học và công nghệ. </w:t>
      </w:r>
    </w:p>
    <w:p w:rsidR="00176215" w:rsidRPr="00BF4518" w:rsidRDefault="00176215" w:rsidP="00176215">
      <w:pPr>
        <w:spacing w:before="120"/>
        <w:ind w:firstLine="567"/>
        <w:jc w:val="both"/>
        <w:rPr>
          <w:b/>
          <w:bCs/>
          <w:lang w:val="sv-SE"/>
        </w:rPr>
      </w:pPr>
      <w:r w:rsidRPr="00BF4518">
        <w:rPr>
          <w:b/>
          <w:bCs/>
          <w:lang w:val="sv-SE"/>
        </w:rPr>
        <w:t xml:space="preserve">g) Cơ quan thực hiện thủ tục hành chính: </w:t>
      </w:r>
      <w:r w:rsidRPr="00BF4518">
        <w:rPr>
          <w:bCs/>
          <w:lang w:val="sv-SE"/>
        </w:rPr>
        <w:t>Sở Khoa học và Công nghệ Quảng Trị.</w:t>
      </w:r>
    </w:p>
    <w:p w:rsidR="00176215" w:rsidRPr="00BF4518" w:rsidRDefault="00176215" w:rsidP="00176215">
      <w:pPr>
        <w:spacing w:before="120"/>
        <w:ind w:firstLine="567"/>
        <w:jc w:val="both"/>
        <w:rPr>
          <w:lang w:val="sv-SE"/>
        </w:rPr>
      </w:pPr>
      <w:r w:rsidRPr="00BF4518">
        <w:rPr>
          <w:b/>
          <w:bCs/>
          <w:lang w:val="sv-SE"/>
        </w:rPr>
        <w:t xml:space="preserve">h) Kết quả thực hiện thủ tục hành chính: </w:t>
      </w:r>
      <w:r w:rsidRPr="00BF4518">
        <w:rPr>
          <w:lang w:val="sv-SE"/>
        </w:rPr>
        <w:t>Giấy chứng nhận.</w:t>
      </w:r>
    </w:p>
    <w:p w:rsidR="00176215" w:rsidRPr="00BF4518" w:rsidRDefault="00176215" w:rsidP="00176215">
      <w:pPr>
        <w:spacing w:before="120"/>
        <w:ind w:firstLine="567"/>
        <w:jc w:val="both"/>
        <w:rPr>
          <w:lang w:val="sv-SE"/>
        </w:rPr>
      </w:pPr>
      <w:r w:rsidRPr="00BF4518">
        <w:rPr>
          <w:b/>
          <w:bCs/>
          <w:lang w:val="sv-SE"/>
        </w:rPr>
        <w:t xml:space="preserve">i) Phí, lệ phí: </w:t>
      </w:r>
      <w:r w:rsidRPr="00BF4518">
        <w:rPr>
          <w:bCs/>
          <w:lang w:val="sv-SE"/>
        </w:rPr>
        <w:t>1.0</w:t>
      </w:r>
      <w:r w:rsidRPr="00BF4518">
        <w:rPr>
          <w:lang w:val="sv-SE"/>
        </w:rPr>
        <w:t>00.000 đồng ( Một triệu đồng)</w:t>
      </w:r>
    </w:p>
    <w:p w:rsidR="00176215" w:rsidRPr="00BF4518" w:rsidRDefault="00176215" w:rsidP="00176215">
      <w:pPr>
        <w:spacing w:before="120"/>
        <w:ind w:firstLine="567"/>
        <w:jc w:val="both"/>
        <w:rPr>
          <w:lang w:val="sv-SE"/>
        </w:rPr>
      </w:pPr>
      <w:r w:rsidRPr="00BF4518">
        <w:rPr>
          <w:b/>
          <w:bCs/>
          <w:lang w:val="sv-SE"/>
        </w:rPr>
        <w:t>k) Mẫu đơn, tờ khai:</w:t>
      </w:r>
    </w:p>
    <w:p w:rsidR="00176215" w:rsidRPr="00BF4518" w:rsidRDefault="00176215" w:rsidP="00176215">
      <w:pPr>
        <w:pStyle w:val="ListParagraph"/>
        <w:spacing w:before="120"/>
        <w:ind w:left="0" w:firstLine="567"/>
        <w:jc w:val="both"/>
        <w:rPr>
          <w:bCs/>
          <w:sz w:val="28"/>
          <w:szCs w:val="28"/>
          <w:lang w:val="sv-SE"/>
        </w:rPr>
      </w:pPr>
      <w:r w:rsidRPr="00BF4518">
        <w:rPr>
          <w:bCs/>
          <w:sz w:val="28"/>
          <w:szCs w:val="28"/>
          <w:lang w:val="sv-SE"/>
        </w:rPr>
        <w:t>Đơn đề nghị thay đổi, bổ sung Giấy chứng nhận của tổ chức khoa học và công nghệ theo Mẫu 13, Thông tư 03/2014/TT-BKHCN.</w:t>
      </w:r>
    </w:p>
    <w:p w:rsidR="00176215" w:rsidRPr="00BF4518" w:rsidRDefault="00176215" w:rsidP="00176215">
      <w:pPr>
        <w:spacing w:before="120"/>
        <w:ind w:firstLine="567"/>
        <w:jc w:val="both"/>
        <w:rPr>
          <w:lang w:val="sv-SE"/>
        </w:rPr>
      </w:pPr>
      <w:r w:rsidRPr="00BF4518">
        <w:rPr>
          <w:b/>
          <w:bCs/>
          <w:lang w:val="sv-SE"/>
        </w:rPr>
        <w:t>l) Yêu cầu, điều kiện thực hiện thủ tục hành chính:</w:t>
      </w:r>
      <w:r w:rsidRPr="00BF4518">
        <w:rPr>
          <w:lang w:val="sv-SE"/>
        </w:rPr>
        <w:t xml:space="preserve"> Không</w:t>
      </w:r>
    </w:p>
    <w:p w:rsidR="00176215" w:rsidRPr="00BF4518" w:rsidRDefault="00176215" w:rsidP="00176215">
      <w:pPr>
        <w:spacing w:before="120"/>
        <w:ind w:firstLine="567"/>
        <w:jc w:val="both"/>
        <w:rPr>
          <w:lang w:val="sv-SE"/>
        </w:rPr>
      </w:pPr>
      <w:r w:rsidRPr="00BF4518">
        <w:rPr>
          <w:b/>
          <w:bCs/>
          <w:lang w:val="sv-SE"/>
        </w:rPr>
        <w:t>m) Các căn cứ pháp lý của thủ tục hành chính:</w:t>
      </w:r>
    </w:p>
    <w:p w:rsidR="00176215" w:rsidRPr="00BF4518" w:rsidRDefault="00176215" w:rsidP="00176215">
      <w:pPr>
        <w:pStyle w:val="ListParagraph"/>
        <w:spacing w:before="120"/>
        <w:ind w:left="0" w:firstLine="567"/>
        <w:jc w:val="both"/>
        <w:rPr>
          <w:bCs/>
          <w:sz w:val="28"/>
          <w:szCs w:val="28"/>
          <w:lang w:val="sv-SE"/>
        </w:rPr>
      </w:pPr>
      <w:r w:rsidRPr="00BF4518">
        <w:rPr>
          <w:bCs/>
          <w:sz w:val="28"/>
          <w:szCs w:val="28"/>
          <w:lang w:val="sv-SE"/>
        </w:rPr>
        <w:t>- Luật Khoa học và Công nghệ ngày 18/6/2013;</w:t>
      </w:r>
    </w:p>
    <w:p w:rsidR="00176215" w:rsidRPr="00BF4518" w:rsidRDefault="00176215" w:rsidP="00176215">
      <w:pPr>
        <w:spacing w:before="120"/>
        <w:ind w:firstLine="567"/>
        <w:jc w:val="both"/>
        <w:rPr>
          <w:bCs/>
          <w:lang w:val="sv-SE"/>
        </w:rPr>
      </w:pPr>
      <w:r w:rsidRPr="00BF4518">
        <w:rPr>
          <w:bCs/>
          <w:lang w:val="sv-SE"/>
        </w:rPr>
        <w:t>- Nghị định số 08/2014/NĐ-CP ngày 27/01/2014 của Chính phủ quy định chi tiết và hướng dẫn thi hành một số điều của Luật Khoa học và Công nghệ;</w:t>
      </w:r>
    </w:p>
    <w:p w:rsidR="00176215" w:rsidRPr="00BF4518" w:rsidRDefault="00176215" w:rsidP="00176215">
      <w:pPr>
        <w:spacing w:before="120"/>
        <w:ind w:firstLine="567"/>
        <w:jc w:val="both"/>
        <w:rPr>
          <w:bCs/>
          <w:lang w:val="sv-SE"/>
        </w:rPr>
      </w:pPr>
      <w:r w:rsidRPr="00BF4518">
        <w:rPr>
          <w:bCs/>
          <w:lang w:val="sv-SE"/>
        </w:rPr>
        <w:t>- Thông tư số 03/2014/TT-BKHCN ngày 31/3/2014 của Bộ Khoa học và Công nghệ hướng dẫn điều kiện thành lập và đăng ký hoạt động của tổ chức khoa học và công nghệ, văn phòng đại diện, chi nhánh của tổ chức khoa học và công nghệ;</w:t>
      </w:r>
    </w:p>
    <w:p w:rsidR="00176215" w:rsidRPr="00BF4518" w:rsidRDefault="00176215" w:rsidP="00176215">
      <w:pPr>
        <w:spacing w:before="120"/>
        <w:ind w:firstLine="567"/>
        <w:jc w:val="both"/>
        <w:rPr>
          <w:bCs/>
          <w:lang w:val="sv-SE"/>
        </w:rPr>
      </w:pPr>
      <w:r w:rsidRPr="00BF4518">
        <w:rPr>
          <w:bCs/>
          <w:lang w:val="sv-SE"/>
        </w:rPr>
        <w:t>- Thông tư số 298/2016/TT-BTC ngày 15/11/2016 của Bộ Tài chính quy định mức thu, nộp và quản lý sử dụng phí thẩm định điểu kiện hoạt động về khoa học và công nghệ và lệ phí cấp giấy chứng nhận đăng ký hoạt động KH&amp;CN./.</w:t>
      </w:r>
    </w:p>
    <w:p w:rsidR="00176215" w:rsidRPr="00BF4518" w:rsidRDefault="00176215" w:rsidP="00176215">
      <w:pPr>
        <w:spacing w:before="120"/>
        <w:ind w:firstLine="567"/>
        <w:jc w:val="both"/>
        <w:rPr>
          <w:bCs/>
          <w:lang w:val="sv-SE"/>
        </w:rPr>
      </w:pPr>
    </w:p>
    <w:p w:rsidR="00176215" w:rsidRPr="002E6EFA" w:rsidRDefault="00176215" w:rsidP="00176215">
      <w:pPr>
        <w:tabs>
          <w:tab w:val="left" w:pos="284"/>
          <w:tab w:val="left" w:pos="426"/>
        </w:tabs>
        <w:ind w:right="23" w:firstLine="567"/>
        <w:jc w:val="right"/>
        <w:rPr>
          <w:b/>
          <w:bCs/>
        </w:rPr>
      </w:pPr>
      <w:bookmarkStart w:id="0" w:name="_GoBack"/>
      <w:bookmarkEnd w:id="0"/>
      <w:r w:rsidRPr="002E6EFA">
        <w:rPr>
          <w:b/>
          <w:bCs/>
        </w:rPr>
        <w:lastRenderedPageBreak/>
        <w:t>Mẫu 13</w:t>
      </w:r>
    </w:p>
    <w:p w:rsidR="00176215" w:rsidRPr="002E6EFA" w:rsidRDefault="00176215" w:rsidP="00176215">
      <w:pPr>
        <w:tabs>
          <w:tab w:val="left" w:pos="284"/>
          <w:tab w:val="left" w:pos="426"/>
        </w:tabs>
        <w:ind w:firstLine="567"/>
        <w:jc w:val="right"/>
        <w:rPr>
          <w:bCs/>
        </w:rPr>
      </w:pPr>
      <w:r w:rsidRPr="002E6EFA">
        <w:rPr>
          <w:bCs/>
        </w:rPr>
        <w:t xml:space="preserve">03/2014/TT-BKHCN </w:t>
      </w:r>
    </w:p>
    <w:tbl>
      <w:tblPr>
        <w:tblW w:w="9470" w:type="dxa"/>
        <w:tblInd w:w="-34" w:type="dxa"/>
        <w:tblLook w:val="0000" w:firstRow="0" w:lastRow="0" w:firstColumn="0" w:lastColumn="0" w:noHBand="0" w:noVBand="0"/>
      </w:tblPr>
      <w:tblGrid>
        <w:gridCol w:w="4111"/>
        <w:gridCol w:w="5359"/>
      </w:tblGrid>
      <w:tr w:rsidR="00176215" w:rsidRPr="00BF4518" w:rsidTr="002F71A9">
        <w:trPr>
          <w:trHeight w:val="241"/>
        </w:trPr>
        <w:tc>
          <w:tcPr>
            <w:tcW w:w="4111" w:type="dxa"/>
          </w:tcPr>
          <w:p w:rsidR="00176215" w:rsidRPr="002E6EFA" w:rsidRDefault="00176215" w:rsidP="002F71A9">
            <w:pPr>
              <w:tabs>
                <w:tab w:val="left" w:pos="-32"/>
                <w:tab w:val="left" w:pos="0"/>
              </w:tabs>
              <w:jc w:val="center"/>
              <w:rPr>
                <w:bCs/>
                <w:lang w:val="es-ES"/>
              </w:rPr>
            </w:pPr>
            <w:r w:rsidRPr="002E6EFA">
              <w:rPr>
                <w:bCs/>
                <w:lang w:val="es-ES"/>
              </w:rPr>
              <w:t xml:space="preserve">  TÊN CƠ QUAN CHỦ QUẢN </w:t>
            </w:r>
            <w:r w:rsidRPr="002E6EFA">
              <w:rPr>
                <w:bCs/>
                <w:i/>
                <w:lang w:val="es-ES"/>
              </w:rPr>
              <w:t>(nếu có)</w:t>
            </w:r>
          </w:p>
        </w:tc>
        <w:tc>
          <w:tcPr>
            <w:tcW w:w="5359" w:type="dxa"/>
          </w:tcPr>
          <w:p w:rsidR="00176215" w:rsidRPr="00C534E2" w:rsidRDefault="00176215" w:rsidP="002F71A9">
            <w:pPr>
              <w:ind w:left="-108"/>
              <w:jc w:val="center"/>
              <w:rPr>
                <w:b/>
                <w:bCs/>
                <w:sz w:val="24"/>
                <w:lang w:val="es-ES"/>
              </w:rPr>
            </w:pPr>
            <w:r w:rsidRPr="00C534E2">
              <w:rPr>
                <w:b/>
                <w:bCs/>
                <w:sz w:val="24"/>
                <w:lang w:val="es-ES"/>
              </w:rPr>
              <w:t>CỘNG HÒA XÃ HỘI CHỦ NGHĨA VIỆT NAM</w:t>
            </w:r>
          </w:p>
        </w:tc>
      </w:tr>
      <w:tr w:rsidR="00176215" w:rsidRPr="002E6EFA" w:rsidTr="002F71A9">
        <w:trPr>
          <w:trHeight w:val="524"/>
        </w:trPr>
        <w:tc>
          <w:tcPr>
            <w:tcW w:w="4111" w:type="dxa"/>
          </w:tcPr>
          <w:p w:rsidR="00176215" w:rsidRPr="002E6EFA" w:rsidRDefault="00176215" w:rsidP="002F71A9">
            <w:pPr>
              <w:tabs>
                <w:tab w:val="left" w:pos="-32"/>
                <w:tab w:val="left" w:pos="0"/>
              </w:tabs>
              <w:ind w:firstLine="567"/>
              <w:jc w:val="center"/>
              <w:rPr>
                <w:b/>
                <w:lang w:val="vi-VN"/>
              </w:rPr>
            </w:pPr>
            <w:r w:rsidRPr="002E6EFA">
              <w:rPr>
                <w:b/>
                <w:lang w:val="vi-VN"/>
              </w:rPr>
              <w:t>TÊN TỔ CHỨC</w:t>
            </w:r>
            <w:r w:rsidRPr="002E6EFA">
              <w:rPr>
                <w:b/>
                <w:lang w:val="es-ES"/>
              </w:rPr>
              <w:t xml:space="preserve"> KH&amp;CN                </w:t>
            </w:r>
          </w:p>
          <w:p w:rsidR="00176215" w:rsidRPr="002E6EFA" w:rsidRDefault="00176215" w:rsidP="002F71A9">
            <w:pPr>
              <w:tabs>
                <w:tab w:val="left" w:pos="-32"/>
                <w:tab w:val="left" w:pos="0"/>
              </w:tabs>
              <w:ind w:firstLine="567"/>
              <w:rPr>
                <w:i/>
                <w:lang w:val="vi-VN"/>
              </w:rPr>
            </w:pPr>
            <w:r>
              <w:rPr>
                <w:noProof/>
              </w:rPr>
              <mc:AlternateContent>
                <mc:Choice Requires="wps">
                  <w:drawing>
                    <wp:anchor distT="4294967293" distB="4294967293" distL="114300" distR="114300" simplePos="0" relativeHeight="251659264" behindDoc="0" locked="0" layoutInCell="1" allowOverlap="1" wp14:anchorId="5427DCBD" wp14:editId="184C21CB">
                      <wp:simplePos x="0" y="0"/>
                      <wp:positionH relativeFrom="column">
                        <wp:posOffset>788670</wp:posOffset>
                      </wp:positionH>
                      <wp:positionV relativeFrom="paragraph">
                        <wp:posOffset>83819</wp:posOffset>
                      </wp:positionV>
                      <wp:extent cx="1009650" cy="0"/>
                      <wp:effectExtent l="0" t="0" r="19050" b="19050"/>
                      <wp:wrapNone/>
                      <wp:docPr id="74" name="Straight Connector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74" o:spid="_x0000_s1026" style="position:absolute;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2.1pt,6.6pt" to="141.6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OZ9HgIAADg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"/>
                  </w:pict>
                </mc:Fallback>
              </mc:AlternateContent>
            </w:r>
            <w:r w:rsidRPr="002E6EFA">
              <w:rPr>
                <w:i/>
                <w:lang w:val="vi-VN"/>
              </w:rPr>
              <w:t xml:space="preserve">         </w:t>
            </w:r>
          </w:p>
        </w:tc>
        <w:tc>
          <w:tcPr>
            <w:tcW w:w="5359" w:type="dxa"/>
          </w:tcPr>
          <w:p w:rsidR="00176215" w:rsidRPr="002E6EFA" w:rsidRDefault="00176215" w:rsidP="002F71A9">
            <w:pPr>
              <w:tabs>
                <w:tab w:val="left" w:pos="284"/>
                <w:tab w:val="left" w:pos="426"/>
              </w:tabs>
              <w:ind w:firstLine="567"/>
              <w:jc w:val="center"/>
              <w:rPr>
                <w:b/>
                <w:bCs/>
              </w:rPr>
            </w:pPr>
            <w:r w:rsidRPr="002E6EFA">
              <w:rPr>
                <w:b/>
                <w:bCs/>
              </w:rPr>
              <w:t>Độc lập - Tự do - Hạnh phúc</w:t>
            </w:r>
          </w:p>
          <w:p w:rsidR="00176215" w:rsidRPr="002E6EFA" w:rsidRDefault="00176215" w:rsidP="002F71A9">
            <w:pPr>
              <w:tabs>
                <w:tab w:val="left" w:pos="284"/>
                <w:tab w:val="left" w:pos="426"/>
              </w:tabs>
              <w:ind w:firstLine="567"/>
              <w:jc w:val="center"/>
            </w:pPr>
            <w:r>
              <w:rPr>
                <w:noProof/>
              </w:rPr>
              <mc:AlternateContent>
                <mc:Choice Requires="wps">
                  <w:drawing>
                    <wp:anchor distT="4294967293" distB="4294967293" distL="114300" distR="114300" simplePos="0" relativeHeight="251660288" behindDoc="0" locked="0" layoutInCell="1" allowOverlap="1" wp14:anchorId="3BB92823" wp14:editId="494593D1">
                      <wp:simplePos x="0" y="0"/>
                      <wp:positionH relativeFrom="column">
                        <wp:posOffset>645795</wp:posOffset>
                      </wp:positionH>
                      <wp:positionV relativeFrom="paragraph">
                        <wp:posOffset>38734</wp:posOffset>
                      </wp:positionV>
                      <wp:extent cx="1962785" cy="0"/>
                      <wp:effectExtent l="0" t="0" r="18415" b="19050"/>
                      <wp:wrapNone/>
                      <wp:docPr id="73" name="Straight Connector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27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73" o:spid="_x0000_s1026" style="position:absolute;z-index:251660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50.85pt,3.05pt" to="205.4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"/>
                  </w:pict>
                </mc:Fallback>
              </mc:AlternateContent>
            </w:r>
            <w:r w:rsidRPr="002E6EFA">
              <w:t xml:space="preserve">  </w:t>
            </w:r>
          </w:p>
        </w:tc>
      </w:tr>
    </w:tbl>
    <w:p w:rsidR="00176215" w:rsidRPr="002E6EFA" w:rsidRDefault="00176215" w:rsidP="00176215">
      <w:pPr>
        <w:tabs>
          <w:tab w:val="left" w:pos="284"/>
          <w:tab w:val="left" w:pos="426"/>
        </w:tabs>
        <w:ind w:firstLine="567"/>
        <w:jc w:val="center"/>
        <w:rPr>
          <w:bCs/>
          <w:i/>
          <w:lang w:val="es-ES"/>
        </w:rPr>
      </w:pPr>
      <w:r w:rsidRPr="002E6EFA">
        <w:rPr>
          <w:bCs/>
          <w:i/>
          <w:lang w:val="es-ES"/>
        </w:rPr>
        <w:t xml:space="preserve">                                                          . . . . . , ngày     tháng     năm</w:t>
      </w:r>
    </w:p>
    <w:p w:rsidR="00176215" w:rsidRPr="002E6EFA" w:rsidRDefault="00176215" w:rsidP="00176215">
      <w:pPr>
        <w:tabs>
          <w:tab w:val="left" w:pos="284"/>
          <w:tab w:val="left" w:pos="426"/>
        </w:tabs>
        <w:ind w:firstLine="567"/>
        <w:jc w:val="center"/>
        <w:rPr>
          <w:b/>
          <w:bCs/>
          <w:lang w:val="es-ES"/>
        </w:rPr>
      </w:pPr>
    </w:p>
    <w:p w:rsidR="00176215" w:rsidRPr="002E6EFA" w:rsidRDefault="00176215" w:rsidP="00176215">
      <w:pPr>
        <w:tabs>
          <w:tab w:val="left" w:pos="284"/>
          <w:tab w:val="left" w:pos="426"/>
        </w:tabs>
        <w:ind w:firstLine="567"/>
        <w:jc w:val="center"/>
        <w:rPr>
          <w:b/>
          <w:bCs/>
          <w:lang w:val="es-ES"/>
        </w:rPr>
      </w:pPr>
      <w:r w:rsidRPr="002E6EFA">
        <w:rPr>
          <w:b/>
          <w:bCs/>
          <w:lang w:val="es-ES"/>
        </w:rPr>
        <w:t>ĐƠN ĐỀ NGHỊ THAY ĐỔI, BỔ SUNG, CẤP LẠI</w:t>
      </w:r>
    </w:p>
    <w:p w:rsidR="00176215" w:rsidRPr="002E6EFA" w:rsidRDefault="00176215" w:rsidP="00176215">
      <w:pPr>
        <w:tabs>
          <w:tab w:val="left" w:pos="284"/>
          <w:tab w:val="left" w:pos="426"/>
        </w:tabs>
        <w:ind w:firstLine="567"/>
        <w:jc w:val="center"/>
        <w:rPr>
          <w:bCs/>
          <w:i/>
          <w:lang w:val="es-ES"/>
        </w:rPr>
      </w:pPr>
      <w:r w:rsidRPr="002E6EFA">
        <w:rPr>
          <w:b/>
          <w:bCs/>
          <w:lang w:val="es-ES"/>
        </w:rPr>
        <w:t>GIẤY CHỨNG NHẬN HOẠT ĐỘNG</w:t>
      </w:r>
      <w:r w:rsidRPr="002E6EFA">
        <w:rPr>
          <w:b/>
          <w:bCs/>
          <w:i/>
          <w:vertAlign w:val="superscript"/>
          <w:lang w:val="es-ES"/>
        </w:rPr>
        <w:t>(1)</w:t>
      </w:r>
    </w:p>
    <w:p w:rsidR="00176215" w:rsidRPr="002E6EFA" w:rsidRDefault="00176215" w:rsidP="00176215">
      <w:pPr>
        <w:tabs>
          <w:tab w:val="left" w:pos="284"/>
          <w:tab w:val="left" w:pos="426"/>
        </w:tabs>
        <w:ind w:firstLine="567"/>
        <w:jc w:val="center"/>
        <w:rPr>
          <w:b/>
          <w:bCs/>
          <w:lang w:val="es-ES"/>
        </w:rPr>
      </w:pPr>
    </w:p>
    <w:p w:rsidR="00176215" w:rsidRPr="002E6EFA" w:rsidRDefault="00176215" w:rsidP="00176215">
      <w:pPr>
        <w:tabs>
          <w:tab w:val="left" w:pos="284"/>
          <w:tab w:val="left" w:pos="426"/>
        </w:tabs>
        <w:ind w:firstLine="567"/>
        <w:jc w:val="center"/>
        <w:rPr>
          <w:bCs/>
          <w:lang w:val="es-ES"/>
        </w:rPr>
      </w:pPr>
      <w:r w:rsidRPr="002E6EFA">
        <w:rPr>
          <w:bCs/>
          <w:lang w:val="es-ES"/>
        </w:rPr>
        <w:t>Kính gửi: Sở Khoa học và Công nghệ tỉnh Quảng Trị</w:t>
      </w:r>
    </w:p>
    <w:p w:rsidR="00176215" w:rsidRPr="002E6EFA" w:rsidRDefault="00176215" w:rsidP="00176215">
      <w:pPr>
        <w:spacing w:before="60" w:after="60"/>
        <w:ind w:firstLine="545"/>
        <w:contextualSpacing/>
        <w:jc w:val="both"/>
        <w:rPr>
          <w:b/>
          <w:bCs/>
          <w:lang w:val="es-ES"/>
        </w:rPr>
      </w:pPr>
    </w:p>
    <w:p w:rsidR="00176215" w:rsidRPr="002E6EFA" w:rsidRDefault="00176215" w:rsidP="00176215">
      <w:pPr>
        <w:spacing w:before="60" w:after="60"/>
        <w:ind w:firstLine="545"/>
        <w:contextualSpacing/>
        <w:jc w:val="both"/>
        <w:rPr>
          <w:lang w:val="es-ES"/>
        </w:rPr>
      </w:pPr>
      <w:r w:rsidRPr="002E6EFA">
        <w:rPr>
          <w:b/>
          <w:bCs/>
          <w:lang w:val="es-ES"/>
        </w:rPr>
        <w:t>1. Tên tổ chức khoa học và công nghệ</w:t>
      </w:r>
      <w:r>
        <w:rPr>
          <w:b/>
          <w:bCs/>
          <w:lang w:val="es-ES"/>
        </w:rPr>
        <w:t xml:space="preserve"> </w:t>
      </w:r>
      <w:r w:rsidRPr="002E6EFA">
        <w:rPr>
          <w:bCs/>
          <w:i/>
          <w:lang w:val="es-ES"/>
        </w:rPr>
        <w:t xml:space="preserve"> (Ghi tên đầy đủ bằng tiếng Việt, tiếng nước ngoài; tên viết tắt bằng tiếng Việt, tiếng nước ngoài (nếu có)).</w:t>
      </w:r>
    </w:p>
    <w:p w:rsidR="00176215" w:rsidRPr="002E6EFA" w:rsidRDefault="00176215" w:rsidP="00176215">
      <w:pPr>
        <w:spacing w:before="60" w:after="60"/>
        <w:ind w:firstLine="545"/>
        <w:contextualSpacing/>
        <w:jc w:val="both"/>
        <w:rPr>
          <w:lang w:val="es-ES"/>
        </w:rPr>
      </w:pPr>
      <w:r w:rsidRPr="002E6EFA">
        <w:rPr>
          <w:b/>
          <w:lang w:val="es-ES"/>
        </w:rPr>
        <w:t>2.</w:t>
      </w:r>
      <w:r w:rsidRPr="002E6EFA">
        <w:rPr>
          <w:lang w:val="es-ES"/>
        </w:rPr>
        <w:t xml:space="preserve"> </w:t>
      </w:r>
      <w:r w:rsidRPr="002E6EFA">
        <w:rPr>
          <w:b/>
          <w:bCs/>
          <w:lang w:val="es-ES"/>
        </w:rPr>
        <w:t>Giấy chứng nhận/Giấy chứng nhận hoạt động</w:t>
      </w:r>
      <w:r w:rsidRPr="002E6EFA">
        <w:rPr>
          <w:b/>
          <w:bCs/>
          <w:i/>
          <w:vertAlign w:val="superscript"/>
          <w:lang w:val="es-ES"/>
        </w:rPr>
        <w:t>(1)</w:t>
      </w:r>
      <w:r w:rsidRPr="002E6EFA">
        <w:rPr>
          <w:b/>
          <w:bCs/>
          <w:lang w:val="es-ES"/>
        </w:rPr>
        <w:t xml:space="preserve">: </w:t>
      </w:r>
    </w:p>
    <w:p w:rsidR="00176215" w:rsidRPr="002E6EFA" w:rsidRDefault="00176215" w:rsidP="00176215">
      <w:pPr>
        <w:spacing w:before="60" w:after="60"/>
        <w:ind w:firstLine="567"/>
        <w:jc w:val="both"/>
        <w:rPr>
          <w:rFonts w:eastAsia="Arial"/>
          <w:lang w:val="es-ES"/>
        </w:rPr>
      </w:pPr>
      <w:r w:rsidRPr="002E6EFA">
        <w:rPr>
          <w:rFonts w:eastAsia="Arial"/>
          <w:lang w:val="es-ES"/>
        </w:rPr>
        <w:t xml:space="preserve">    Số:                                       do:                     cấp ngày: </w:t>
      </w:r>
      <w:r w:rsidRPr="002E6EFA">
        <w:rPr>
          <w:bCs/>
          <w:lang w:val="es-ES"/>
        </w:rPr>
        <w:tab/>
      </w:r>
    </w:p>
    <w:p w:rsidR="00176215" w:rsidRPr="002E6EFA" w:rsidRDefault="00176215" w:rsidP="00176215">
      <w:pPr>
        <w:tabs>
          <w:tab w:val="left" w:pos="284"/>
          <w:tab w:val="left" w:pos="426"/>
        </w:tabs>
        <w:spacing w:before="60" w:after="60"/>
        <w:ind w:firstLine="567"/>
        <w:jc w:val="both"/>
        <w:rPr>
          <w:rFonts w:eastAsia="Arial"/>
          <w:lang w:val="es-ES"/>
        </w:rPr>
      </w:pPr>
      <w:r w:rsidRPr="002E6EFA">
        <w:rPr>
          <w:b/>
          <w:bCs/>
          <w:lang w:val="es-ES"/>
        </w:rPr>
        <w:t>3. Trụ sở chính của tổ chức</w:t>
      </w:r>
      <w:r>
        <w:rPr>
          <w:b/>
          <w:bCs/>
          <w:lang w:val="es-ES"/>
        </w:rPr>
        <w:t xml:space="preserve"> </w:t>
      </w:r>
      <w:r w:rsidRPr="002E6EFA">
        <w:rPr>
          <w:b/>
          <w:bCs/>
          <w:lang w:val="es-ES"/>
        </w:rPr>
        <w:t>:</w:t>
      </w:r>
    </w:p>
    <w:p w:rsidR="00176215" w:rsidRPr="002E6EFA" w:rsidRDefault="00176215" w:rsidP="00176215">
      <w:pPr>
        <w:tabs>
          <w:tab w:val="left" w:pos="284"/>
          <w:tab w:val="left" w:pos="426"/>
        </w:tabs>
        <w:spacing w:before="60" w:after="60"/>
        <w:ind w:firstLine="567"/>
        <w:jc w:val="both"/>
        <w:rPr>
          <w:bCs/>
          <w:lang w:val="es-ES"/>
        </w:rPr>
      </w:pPr>
      <w:r w:rsidRPr="002E6EFA">
        <w:rPr>
          <w:bCs/>
          <w:lang w:val="es-ES"/>
        </w:rPr>
        <w:tab/>
        <w:t>Địa chỉ:</w:t>
      </w:r>
    </w:p>
    <w:p w:rsidR="00176215" w:rsidRPr="002E6EFA" w:rsidRDefault="00176215" w:rsidP="00176215">
      <w:pPr>
        <w:tabs>
          <w:tab w:val="left" w:pos="284"/>
          <w:tab w:val="left" w:pos="426"/>
        </w:tabs>
        <w:spacing w:before="60" w:after="60"/>
        <w:ind w:firstLine="567"/>
        <w:jc w:val="both"/>
        <w:rPr>
          <w:bCs/>
          <w:lang w:val="es-ES"/>
        </w:rPr>
      </w:pPr>
      <w:r w:rsidRPr="002E6EFA">
        <w:rPr>
          <w:bCs/>
          <w:lang w:val="es-ES"/>
        </w:rPr>
        <w:t xml:space="preserve">   Điện thoại:                                         </w:t>
      </w:r>
      <w:r w:rsidRPr="002E6EFA">
        <w:rPr>
          <w:bCs/>
          <w:lang w:val="es-ES"/>
        </w:rPr>
        <w:tab/>
        <w:t>Email:</w:t>
      </w:r>
    </w:p>
    <w:p w:rsidR="00176215" w:rsidRPr="002E6EFA" w:rsidRDefault="00176215" w:rsidP="00176215">
      <w:pPr>
        <w:spacing w:before="60" w:after="60"/>
        <w:ind w:firstLine="567"/>
        <w:jc w:val="both"/>
        <w:rPr>
          <w:bCs/>
          <w:lang w:val="es-ES"/>
        </w:rPr>
      </w:pPr>
      <w:r w:rsidRPr="002E6EFA">
        <w:rPr>
          <w:rFonts w:eastAsia="Arial"/>
          <w:b/>
          <w:lang w:val="es-ES"/>
        </w:rPr>
        <w:t xml:space="preserve">4. Đề nghị được thay đổi, bổ sung, cấp lại </w:t>
      </w:r>
      <w:r w:rsidRPr="002E6EFA">
        <w:rPr>
          <w:b/>
          <w:bCs/>
          <w:lang w:val="es-ES"/>
        </w:rPr>
        <w:t>Giấy chứng nhận/Giấy chứng nhận hoạt động</w:t>
      </w:r>
      <w:r w:rsidRPr="002E6EFA">
        <w:rPr>
          <w:b/>
          <w:bCs/>
          <w:i/>
          <w:vertAlign w:val="superscript"/>
          <w:lang w:val="es-ES"/>
        </w:rPr>
        <w:t xml:space="preserve">(1) </w:t>
      </w:r>
      <w:r w:rsidRPr="002E6EFA">
        <w:rPr>
          <w:rFonts w:eastAsia="Arial"/>
          <w:b/>
          <w:lang w:val="es-ES"/>
        </w:rPr>
        <w:t>:</w:t>
      </w:r>
    </w:p>
    <w:p w:rsidR="00176215" w:rsidRPr="002E6EFA" w:rsidRDefault="00176215" w:rsidP="00176215">
      <w:pPr>
        <w:tabs>
          <w:tab w:val="left" w:pos="9072"/>
        </w:tabs>
        <w:spacing w:before="60" w:after="60"/>
        <w:ind w:firstLine="567"/>
        <w:jc w:val="both"/>
        <w:rPr>
          <w:bCs/>
          <w:i/>
          <w:lang w:val="es-ES"/>
        </w:rPr>
      </w:pPr>
      <w:r w:rsidRPr="002E6EFA">
        <w:rPr>
          <w:bCs/>
          <w:lang w:val="es-ES"/>
        </w:rPr>
        <w:t xml:space="preserve">    </w:t>
      </w:r>
      <w:r w:rsidRPr="002E6EFA">
        <w:rPr>
          <w:bCs/>
          <w:i/>
          <w:lang w:val="es-ES"/>
        </w:rPr>
        <w:t>(Tổ chức khoa học và công nghệ</w:t>
      </w:r>
      <w:r>
        <w:rPr>
          <w:bCs/>
          <w:i/>
          <w:lang w:val="es-ES"/>
        </w:rPr>
        <w:t xml:space="preserve"> </w:t>
      </w:r>
      <w:r w:rsidRPr="002E6EFA">
        <w:rPr>
          <w:bCs/>
          <w:i/>
          <w:lang w:val="es-ES"/>
        </w:rPr>
        <w:t>liệt kê một hoặc một số nội dung đề nghị thay đổi, bổ sung hoặc lí do đề nghị cấp lại Giấy chứng nhận/Giấy chứng nhận hoạt động).</w:t>
      </w:r>
    </w:p>
    <w:p w:rsidR="00176215" w:rsidRPr="002E6EFA" w:rsidRDefault="00176215" w:rsidP="00176215">
      <w:pPr>
        <w:tabs>
          <w:tab w:val="left" w:pos="9072"/>
        </w:tabs>
        <w:spacing w:before="60" w:after="60"/>
        <w:ind w:firstLine="567"/>
        <w:jc w:val="both"/>
        <w:rPr>
          <w:b/>
          <w:bCs/>
          <w:lang w:val="es-ES"/>
        </w:rPr>
      </w:pPr>
      <w:r w:rsidRPr="002E6EFA">
        <w:rPr>
          <w:b/>
          <w:bCs/>
          <w:lang w:val="es-ES"/>
        </w:rPr>
        <w:t>5. Cam kết:</w:t>
      </w:r>
    </w:p>
    <w:p w:rsidR="00176215" w:rsidRPr="002E6EFA" w:rsidRDefault="00176215" w:rsidP="00176215">
      <w:pPr>
        <w:tabs>
          <w:tab w:val="left" w:pos="9072"/>
        </w:tabs>
        <w:spacing w:before="60" w:after="60"/>
        <w:ind w:firstLine="567"/>
        <w:jc w:val="both"/>
        <w:rPr>
          <w:bCs/>
          <w:lang w:val="es-ES"/>
        </w:rPr>
      </w:pPr>
      <w:r w:rsidRPr="002E6EFA">
        <w:rPr>
          <w:bCs/>
          <w:lang w:val="es-ES"/>
        </w:rPr>
        <w:t>- Chịu trách nhiệm về tính chính xác, trung thực của Đơn đề nghị này và các tài liệu kèm theo.</w:t>
      </w:r>
    </w:p>
    <w:p w:rsidR="00176215" w:rsidRPr="002E6EFA" w:rsidRDefault="00176215" w:rsidP="00176215">
      <w:pPr>
        <w:tabs>
          <w:tab w:val="left" w:pos="284"/>
          <w:tab w:val="left" w:pos="426"/>
        </w:tabs>
        <w:spacing w:before="60" w:after="60"/>
        <w:ind w:firstLine="567"/>
        <w:jc w:val="both"/>
        <w:rPr>
          <w:bCs/>
          <w:lang w:val="es-ES"/>
        </w:rPr>
      </w:pPr>
      <w:r w:rsidRPr="002E6EFA">
        <w:rPr>
          <w:bCs/>
          <w:lang w:val="es-ES"/>
        </w:rPr>
        <w:tab/>
        <w:t>- Hoạt động theo đúng nội dung Giấy chứng nhận/Giấy chứng nhận hoạt động</w:t>
      </w:r>
      <w:r w:rsidRPr="002E6EFA">
        <w:rPr>
          <w:b/>
          <w:bCs/>
          <w:i/>
          <w:vertAlign w:val="superscript"/>
          <w:lang w:val="es-ES"/>
        </w:rPr>
        <w:t>(1)</w:t>
      </w:r>
      <w:r w:rsidRPr="002E6EFA">
        <w:rPr>
          <w:bCs/>
          <w:lang w:val="es-ES"/>
        </w:rPr>
        <w:t xml:space="preserve"> được cấp, đúng quy định của pháp luật.</w:t>
      </w:r>
    </w:p>
    <w:p w:rsidR="00176215" w:rsidRPr="002E6EFA" w:rsidRDefault="00176215" w:rsidP="00176215">
      <w:pPr>
        <w:tabs>
          <w:tab w:val="left" w:pos="284"/>
          <w:tab w:val="left" w:pos="426"/>
        </w:tabs>
        <w:ind w:firstLine="567"/>
        <w:jc w:val="both"/>
        <w:rPr>
          <w:bCs/>
          <w:i/>
          <w:lang w:val="es-ES"/>
        </w:rPr>
      </w:pPr>
    </w:p>
    <w:tbl>
      <w:tblPr>
        <w:tblW w:w="0" w:type="auto"/>
        <w:tblInd w:w="3227" w:type="dxa"/>
        <w:tblLook w:val="04A0" w:firstRow="1" w:lastRow="0" w:firstColumn="1" w:lastColumn="0" w:noHBand="0" w:noVBand="1"/>
      </w:tblPr>
      <w:tblGrid>
        <w:gridCol w:w="6237"/>
      </w:tblGrid>
      <w:tr w:rsidR="00176215" w:rsidRPr="00BF4518" w:rsidTr="002F71A9">
        <w:trPr>
          <w:trHeight w:val="1243"/>
        </w:trPr>
        <w:tc>
          <w:tcPr>
            <w:tcW w:w="6237" w:type="dxa"/>
            <w:shd w:val="clear" w:color="auto" w:fill="auto"/>
          </w:tcPr>
          <w:p w:rsidR="00176215" w:rsidRDefault="00176215" w:rsidP="002F71A9">
            <w:pPr>
              <w:tabs>
                <w:tab w:val="left" w:pos="284"/>
                <w:tab w:val="left" w:pos="426"/>
              </w:tabs>
              <w:ind w:firstLine="567"/>
              <w:jc w:val="center"/>
              <w:rPr>
                <w:b/>
                <w:bCs/>
                <w:lang w:val="es-ES"/>
              </w:rPr>
            </w:pPr>
            <w:r w:rsidRPr="002E6EFA">
              <w:rPr>
                <w:b/>
                <w:bCs/>
                <w:lang w:val="es-ES"/>
              </w:rPr>
              <w:t>NGƯỜI ĐẠI DIỆN CỦA TỔ CHỨC</w:t>
            </w:r>
            <w:r>
              <w:rPr>
                <w:b/>
                <w:bCs/>
                <w:lang w:val="es-ES"/>
              </w:rPr>
              <w:t xml:space="preserve"> </w:t>
            </w:r>
          </w:p>
          <w:p w:rsidR="00176215" w:rsidRPr="002E6EFA" w:rsidRDefault="00176215" w:rsidP="002F71A9">
            <w:pPr>
              <w:tabs>
                <w:tab w:val="left" w:pos="284"/>
                <w:tab w:val="left" w:pos="426"/>
              </w:tabs>
              <w:ind w:firstLine="567"/>
              <w:jc w:val="center"/>
              <w:rPr>
                <w:bCs/>
                <w:i/>
                <w:lang w:val="es-ES"/>
              </w:rPr>
            </w:pPr>
            <w:r w:rsidRPr="002E6EFA">
              <w:rPr>
                <w:i/>
                <w:lang w:val="vi-VN"/>
              </w:rPr>
              <w:t xml:space="preserve"> (</w:t>
            </w:r>
            <w:r w:rsidRPr="002E6EFA">
              <w:rPr>
                <w:i/>
                <w:lang w:val="es-ES"/>
              </w:rPr>
              <w:t>ký, ghi rõ họ, tên</w:t>
            </w:r>
            <w:r w:rsidRPr="002E6EFA">
              <w:rPr>
                <w:i/>
                <w:lang w:val="vi-VN"/>
              </w:rPr>
              <w:t xml:space="preserve"> và đóng dấu)</w:t>
            </w:r>
          </w:p>
        </w:tc>
      </w:tr>
      <w:tr w:rsidR="00176215" w:rsidRPr="00BF4518" w:rsidTr="002F71A9">
        <w:trPr>
          <w:trHeight w:val="80"/>
        </w:trPr>
        <w:tc>
          <w:tcPr>
            <w:tcW w:w="6237" w:type="dxa"/>
            <w:shd w:val="clear" w:color="auto" w:fill="auto"/>
          </w:tcPr>
          <w:p w:rsidR="00176215" w:rsidRDefault="00176215" w:rsidP="002F71A9">
            <w:pPr>
              <w:tabs>
                <w:tab w:val="left" w:pos="284"/>
                <w:tab w:val="left" w:pos="426"/>
              </w:tabs>
              <w:ind w:firstLine="567"/>
              <w:jc w:val="center"/>
              <w:rPr>
                <w:b/>
                <w:bCs/>
                <w:lang w:val="es-ES"/>
              </w:rPr>
            </w:pPr>
          </w:p>
          <w:p w:rsidR="00176215" w:rsidRDefault="00176215" w:rsidP="002F71A9">
            <w:pPr>
              <w:tabs>
                <w:tab w:val="left" w:pos="284"/>
                <w:tab w:val="left" w:pos="426"/>
              </w:tabs>
              <w:ind w:firstLine="567"/>
              <w:jc w:val="center"/>
              <w:rPr>
                <w:b/>
                <w:bCs/>
                <w:lang w:val="es-ES"/>
              </w:rPr>
            </w:pPr>
          </w:p>
          <w:p w:rsidR="00176215" w:rsidRPr="002E6EFA" w:rsidRDefault="00176215" w:rsidP="002F71A9">
            <w:pPr>
              <w:tabs>
                <w:tab w:val="left" w:pos="284"/>
                <w:tab w:val="left" w:pos="426"/>
              </w:tabs>
              <w:ind w:firstLine="567"/>
              <w:jc w:val="center"/>
              <w:rPr>
                <w:b/>
                <w:bCs/>
                <w:lang w:val="es-ES"/>
              </w:rPr>
            </w:pPr>
          </w:p>
        </w:tc>
      </w:tr>
    </w:tbl>
    <w:p w:rsidR="00176215" w:rsidRPr="009A22C3" w:rsidRDefault="00176215" w:rsidP="00176215">
      <w:pPr>
        <w:ind w:firstLine="545"/>
        <w:jc w:val="both"/>
        <w:rPr>
          <w:b/>
          <w:bCs/>
          <w:sz w:val="22"/>
          <w:lang w:val="es-ES"/>
        </w:rPr>
      </w:pPr>
      <w:r w:rsidRPr="009A22C3">
        <w:rPr>
          <w:bCs/>
          <w:i/>
          <w:sz w:val="24"/>
          <w:vertAlign w:val="superscript"/>
          <w:lang w:val="es-ES"/>
        </w:rPr>
        <w:lastRenderedPageBreak/>
        <w:t>1.</w:t>
      </w:r>
      <w:r w:rsidRPr="009A22C3">
        <w:rPr>
          <w:bCs/>
          <w:i/>
          <w:sz w:val="24"/>
          <w:lang w:val="es-ES"/>
        </w:rPr>
        <w:t xml:space="preserve"> </w:t>
      </w:r>
      <w:r w:rsidRPr="009A22C3">
        <w:rPr>
          <w:rFonts w:eastAsia="Arial"/>
          <w:i/>
          <w:sz w:val="24"/>
          <w:lang w:val="es-ES"/>
        </w:rPr>
        <w:t>Ghi “</w:t>
      </w:r>
      <w:r w:rsidRPr="009A22C3">
        <w:rPr>
          <w:bCs/>
          <w:i/>
          <w:sz w:val="24"/>
          <w:lang w:val="es-ES"/>
        </w:rPr>
        <w:t>Giấy chứng nhận</w:t>
      </w:r>
      <w:r w:rsidRPr="009A22C3">
        <w:rPr>
          <w:rFonts w:eastAsia="Arial"/>
          <w:i/>
          <w:sz w:val="24"/>
          <w:lang w:val="es-ES"/>
        </w:rPr>
        <w:t xml:space="preserve">”đối với tổ chức khoa học và công nghệ; </w:t>
      </w:r>
    </w:p>
    <w:p w:rsidR="00176215" w:rsidRDefault="00176215"/>
    <w:sectPr w:rsidR="001762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6215"/>
    <w:rsid w:val="00176215"/>
    <w:rsid w:val="008302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215"/>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176215"/>
    <w:pPr>
      <w:spacing w:before="100" w:beforeAutospacing="1" w:after="100" w:afterAutospacing="1"/>
    </w:pPr>
    <w:rPr>
      <w:sz w:val="24"/>
      <w:szCs w:val="24"/>
    </w:rPr>
  </w:style>
  <w:style w:type="paragraph" w:styleId="ListParagraph">
    <w:name w:val="List Paragraph"/>
    <w:basedOn w:val="Normal"/>
    <w:uiPriority w:val="34"/>
    <w:qFormat/>
    <w:rsid w:val="00176215"/>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215"/>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176215"/>
    <w:pPr>
      <w:spacing w:before="100" w:beforeAutospacing="1" w:after="100" w:afterAutospacing="1"/>
    </w:pPr>
    <w:rPr>
      <w:sz w:val="24"/>
      <w:szCs w:val="24"/>
    </w:rPr>
  </w:style>
  <w:style w:type="paragraph" w:styleId="ListParagraph">
    <w:name w:val="List Paragraph"/>
    <w:basedOn w:val="Normal"/>
    <w:uiPriority w:val="34"/>
    <w:qFormat/>
    <w:rsid w:val="00176215"/>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724</Words>
  <Characters>4133</Characters>
  <Application>Microsoft Office Word</Application>
  <DocSecurity>0</DocSecurity>
  <Lines>34</Lines>
  <Paragraphs>9</Paragraphs>
  <ScaleCrop>false</ScaleCrop>
  <Company/>
  <LinksUpToDate>false</LinksUpToDate>
  <CharactersWithSpaces>4848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2021-05-27T09:01:00Z</dcterms:created>
  <dcterms:modified xsi:type="dcterms:W3CDTF">2021-05-27T09:01:00Z</dcterms:modified>
</cp:coreProperties>
</file>