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894" w:rsidRPr="00E92FE4" w:rsidRDefault="000D1894" w:rsidP="000D1894">
      <w:pPr>
        <w:rPr>
          <w:b/>
        </w:rPr>
      </w:pPr>
      <w:bookmarkStart w:id="0" w:name="_GoBack"/>
      <w:bookmarkEnd w:id="0"/>
      <w:r w:rsidRPr="00E92FE4">
        <w:rPr>
          <w:b/>
        </w:rPr>
        <w:t>48. Thủ tục Hỗ trợ doanh nghiệp có dự án thuộc ngành, nghề ưu đãi đầu tư, địa bàn ưu đãi đầu tư nhận chuyển giao công nghệ từ tổ chức khoa học và công nghệ </w:t>
      </w:r>
      <w:r>
        <w:rPr>
          <w:b/>
        </w:rPr>
        <w:t>(2.001137.000.00.00.H50)</w:t>
      </w:r>
    </w:p>
    <w:p w:rsidR="000D1894" w:rsidRPr="00E92FE4" w:rsidRDefault="000D1894" w:rsidP="000D1894">
      <w:pPr>
        <w:pStyle w:val="Heading1"/>
        <w:spacing w:before="120" w:after="120" w:line="288" w:lineRule="auto"/>
        <w:ind w:firstLine="567"/>
        <w:rPr>
          <w:rFonts w:ascii="Times New Roman" w:hAnsi="Times New Roman"/>
          <w:b w:val="0"/>
          <w:sz w:val="28"/>
          <w:szCs w:val="28"/>
        </w:rPr>
      </w:pPr>
      <w:r>
        <w:rPr>
          <w:rFonts w:ascii="Times New Roman" w:hAnsi="Times New Roman"/>
          <w:sz w:val="28"/>
          <w:szCs w:val="28"/>
        </w:rPr>
        <w:t>a)</w:t>
      </w:r>
      <w:r w:rsidRPr="00E92FE4">
        <w:rPr>
          <w:rFonts w:ascii="Times New Roman" w:hAnsi="Times New Roman"/>
          <w:sz w:val="28"/>
          <w:szCs w:val="28"/>
        </w:rPr>
        <w:t xml:space="preserve"> Trình tự thực hiện: </w:t>
      </w:r>
    </w:p>
    <w:p w:rsidR="000D1894" w:rsidRDefault="000D1894" w:rsidP="000D1894">
      <w:pPr>
        <w:spacing w:before="120" w:after="120" w:line="288" w:lineRule="auto"/>
        <w:ind w:firstLine="567"/>
        <w:jc w:val="both"/>
      </w:pPr>
      <w:r w:rsidRPr="005A6C90">
        <w:rPr>
          <w:b/>
        </w:rPr>
        <w:t>- Bước 1:</w:t>
      </w:r>
      <w:r w:rsidRPr="005A6C90">
        <w:t xml:space="preserve"> Doanh nghiệp nộp hồ sơ đề nghị hỗ trợ kinh phí thực hiện nhiệm vụ khoa học và công nghệ cấp tỉnh phục vụ hoạt động chuyển giao công nghệ  </w:t>
      </w:r>
      <w:r>
        <w:t xml:space="preserve">tại </w:t>
      </w:r>
      <w:r w:rsidRPr="000518BC">
        <w:t>Bộ phận tiếp nhận và trả kết quả Trung tâm phục vụ hành chính công tỉnh Quảng Trị</w:t>
      </w:r>
      <w:r w:rsidRPr="005A6C90">
        <w:t>.</w:t>
      </w:r>
    </w:p>
    <w:p w:rsidR="000D1894" w:rsidRPr="00FD168B" w:rsidRDefault="000D1894" w:rsidP="000D1894">
      <w:pPr>
        <w:spacing w:before="60" w:after="60"/>
        <w:ind w:left="-57" w:firstLine="624"/>
        <w:jc w:val="both"/>
        <w:rPr>
          <w:spacing w:val="-4"/>
        </w:rPr>
      </w:pPr>
      <w:r w:rsidRPr="00FD168B">
        <w:rPr>
          <w:spacing w:val="-4"/>
        </w:rPr>
        <w:t>Cán bộ tiếp nhận kiểm tra tính hợp lệ và đầy đủ của hồ sơ:</w:t>
      </w:r>
    </w:p>
    <w:p w:rsidR="000D1894" w:rsidRPr="00FD168B" w:rsidRDefault="000D1894" w:rsidP="000D1894">
      <w:pPr>
        <w:spacing w:before="60" w:after="60"/>
        <w:ind w:left="-57" w:firstLine="720"/>
        <w:jc w:val="both"/>
        <w:rPr>
          <w:spacing w:val="-4"/>
        </w:rPr>
      </w:pPr>
      <w:r w:rsidRPr="00FD168B">
        <w:rPr>
          <w:spacing w:val="-4"/>
        </w:rPr>
        <w:t>+ Nếu hồ sơ đầy đủ, hợp lệ thì tiếp nhận và viết giấy hẹn;</w:t>
      </w:r>
    </w:p>
    <w:p w:rsidR="000D1894" w:rsidRPr="00FD168B" w:rsidRDefault="000D1894" w:rsidP="000D1894">
      <w:pPr>
        <w:spacing w:before="60" w:after="60"/>
        <w:ind w:left="-57" w:firstLine="720"/>
        <w:jc w:val="both"/>
        <w:rPr>
          <w:spacing w:val="-4"/>
        </w:rPr>
      </w:pPr>
      <w:r w:rsidRPr="00FD168B">
        <w:rPr>
          <w:spacing w:val="-4"/>
        </w:rPr>
        <w:t>+ Nếu hồ sơ không đầy đủ và hợp lệ thì hướng dẫn bổ sung, hoàn chỉnh.</w:t>
      </w:r>
    </w:p>
    <w:p w:rsidR="000D1894" w:rsidRPr="00282CE0" w:rsidRDefault="000D1894" w:rsidP="000D1894">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0D1894" w:rsidRPr="005A6C90" w:rsidRDefault="000D1894" w:rsidP="000D1894">
      <w:pPr>
        <w:spacing w:before="120" w:after="120" w:line="288" w:lineRule="auto"/>
        <w:ind w:firstLine="567"/>
        <w:jc w:val="both"/>
      </w:pPr>
      <w:r w:rsidRPr="005A6C90">
        <w:rPr>
          <w:b/>
        </w:rPr>
        <w:t xml:space="preserve">- Bước 3: </w:t>
      </w:r>
      <w:r w:rsidRPr="005A6C90">
        <w:t xml:space="preserve">Phòng Quản lý công nghệ và </w:t>
      </w:r>
      <w:r>
        <w:t xml:space="preserve">Sở hữu trí tuệ </w:t>
      </w:r>
      <w:r w:rsidRPr="005A6C90">
        <w:t>nhận hồ sơ, xem xét, đối chiếu các quy định và tiến hành thẩm xét hồ sơ.</w:t>
      </w:r>
    </w:p>
    <w:p w:rsidR="000D1894" w:rsidRPr="005A6C90" w:rsidRDefault="000D1894" w:rsidP="000D1894">
      <w:pPr>
        <w:spacing w:before="120" w:after="120" w:line="288" w:lineRule="auto"/>
        <w:ind w:firstLine="567"/>
        <w:jc w:val="both"/>
      </w:pPr>
      <w:r w:rsidRPr="005A6C90">
        <w:t>+ Sở Khoa học và Công nghệ tham mưu trình Ủy ban nhân dân tỉnh xem xét, thành lập Hội đồng tư vấn xác định nhiệm vụ khoa học và công nghệ.</w:t>
      </w:r>
    </w:p>
    <w:p w:rsidR="000D1894" w:rsidRPr="005A6C90" w:rsidRDefault="000D1894" w:rsidP="000D1894">
      <w:pPr>
        <w:shd w:val="clear" w:color="auto" w:fill="FFFFFF"/>
        <w:spacing w:before="120" w:after="120" w:line="288" w:lineRule="auto"/>
        <w:ind w:firstLine="567"/>
        <w:jc w:val="both"/>
      </w:pPr>
      <w:r w:rsidRPr="005A6C90">
        <w:t>+ Trong thời hạn 07 ngày làm việc kể từ khi có kết quả làm việc của hội đồng tư vấn, Ủy ban nhân dân dấp tỉnh ra quyết định phê duyệt nhiệm vụ khoa học và công nghệ được hỗ trợ.</w:t>
      </w:r>
    </w:p>
    <w:p w:rsidR="000D1894" w:rsidRPr="005A6C90" w:rsidRDefault="000D1894" w:rsidP="000D1894">
      <w:pPr>
        <w:shd w:val="clear" w:color="auto" w:fill="FFFFFF"/>
        <w:spacing w:before="120" w:after="120" w:line="288" w:lineRule="auto"/>
        <w:ind w:firstLine="567"/>
        <w:jc w:val="both"/>
      </w:pPr>
      <w:r w:rsidRPr="005A6C90">
        <w:t>+ Trong thời hạn 05 ngày làm việc kể từ ngày được phê duyệt, Ủy ban nhân dân  tỉnh công bố công khai nhiệm vụ khoa học và công nghệ được hỗ trợ trên Cổng thông tin điện tử của tỉnh.</w:t>
      </w:r>
    </w:p>
    <w:p w:rsidR="000D1894" w:rsidRPr="005A6C90" w:rsidRDefault="000D1894" w:rsidP="000D1894">
      <w:pPr>
        <w:spacing w:before="120" w:after="120" w:line="288" w:lineRule="auto"/>
        <w:ind w:firstLine="567"/>
        <w:jc w:val="both"/>
        <w:rPr>
          <w:b/>
        </w:rPr>
      </w:pPr>
      <w:r>
        <w:rPr>
          <w:b/>
        </w:rPr>
        <w:t>b)</w:t>
      </w:r>
      <w:r w:rsidRPr="005A6C90">
        <w:rPr>
          <w:b/>
        </w:rPr>
        <w:t xml:space="preserve">  Cách thức thực hiện:</w:t>
      </w:r>
    </w:p>
    <w:p w:rsidR="000D1894" w:rsidRDefault="000D1894" w:rsidP="000D1894">
      <w:pPr>
        <w:spacing w:before="120" w:after="120"/>
        <w:ind w:firstLine="720"/>
        <w:jc w:val="both"/>
        <w:rPr>
          <w:color w:val="000000"/>
          <w:szCs w:val="26"/>
          <w:lang w:val="pt-BR"/>
        </w:rPr>
      </w:pPr>
      <w:r>
        <w:rPr>
          <w:color w:val="000000"/>
          <w:szCs w:val="26"/>
          <w:lang w:val="pt-BR"/>
        </w:rPr>
        <w:t>- Nộp hồ sơ và nhận kết quả tại Trung tâm phục vụ Hành chính công tỉnh Quảng Trị (có thể nộp hồ sơ qua đường bưu điện hoặc nộp hồ sơ trực tiếp).</w:t>
      </w:r>
    </w:p>
    <w:p w:rsidR="000D1894" w:rsidRDefault="000D1894" w:rsidP="000D1894">
      <w:pPr>
        <w:spacing w:before="120" w:after="120"/>
        <w:jc w:val="both"/>
        <w:rPr>
          <w:color w:val="000000"/>
          <w:szCs w:val="26"/>
          <w:lang w:val="pt-BR"/>
        </w:rPr>
      </w:pPr>
      <w:r>
        <w:rPr>
          <w:color w:val="000000"/>
          <w:szCs w:val="26"/>
          <w:lang w:val="pt-BR"/>
        </w:rPr>
        <w:tab/>
        <w:t>- Địa chỉ: 22 Trần Hưng Đạo - Đông Hà - Quảng Trị.</w:t>
      </w:r>
    </w:p>
    <w:p w:rsidR="000D1894" w:rsidRDefault="000D1894" w:rsidP="000D1894">
      <w:pPr>
        <w:spacing w:before="120" w:after="120"/>
        <w:jc w:val="both"/>
        <w:rPr>
          <w:color w:val="000000"/>
          <w:szCs w:val="26"/>
          <w:lang w:val="pt-BR"/>
        </w:rPr>
      </w:pPr>
      <w:r>
        <w:rPr>
          <w:color w:val="000000"/>
          <w:szCs w:val="26"/>
          <w:lang w:val="pt-BR"/>
        </w:rPr>
        <w:tab/>
        <w:t>- Điện thoại: 053.33636999</w:t>
      </w:r>
    </w:p>
    <w:p w:rsidR="000D1894" w:rsidRPr="0020077B" w:rsidRDefault="000D1894" w:rsidP="000D1894">
      <w:pPr>
        <w:spacing w:before="120" w:after="120" w:line="288" w:lineRule="auto"/>
        <w:ind w:firstLine="567"/>
        <w:jc w:val="both"/>
        <w:rPr>
          <w:b/>
        </w:rPr>
      </w:pPr>
      <w:r w:rsidRPr="0020077B">
        <w:rPr>
          <w:b/>
        </w:rPr>
        <w:t>c) Thành phần, số lượng hồ sơ:</w:t>
      </w:r>
    </w:p>
    <w:p w:rsidR="000D1894" w:rsidRPr="0020077B" w:rsidRDefault="000D1894" w:rsidP="000D1894">
      <w:pPr>
        <w:spacing w:before="120" w:after="120" w:line="288" w:lineRule="auto"/>
        <w:ind w:firstLine="567"/>
        <w:jc w:val="both"/>
        <w:rPr>
          <w:b/>
          <w:i/>
        </w:rPr>
      </w:pPr>
      <w:r w:rsidRPr="0020077B">
        <w:rPr>
          <w:b/>
          <w:i/>
        </w:rPr>
        <w:t xml:space="preserve">* Thành phần hồ sơ: </w:t>
      </w:r>
    </w:p>
    <w:p w:rsidR="000D1894" w:rsidRPr="005A6C90" w:rsidRDefault="000D1894" w:rsidP="000D1894">
      <w:pPr>
        <w:spacing w:before="120" w:after="120" w:line="288" w:lineRule="auto"/>
        <w:ind w:firstLine="567"/>
        <w:jc w:val="both"/>
      </w:pPr>
      <w:r w:rsidRPr="005A6C90">
        <w:lastRenderedPageBreak/>
        <w:t xml:space="preserve">+ Văn bản xác nhận đồng ý tham gia của các tổ chức khác phối hợp nghiên cứu thực hiện nhiệm vụ (nếu có) (Bản chính) ;  </w:t>
      </w:r>
    </w:p>
    <w:p w:rsidR="000D1894" w:rsidRPr="005A6C90" w:rsidRDefault="000D1894" w:rsidP="000D1894">
      <w:pPr>
        <w:spacing w:before="120" w:after="120" w:line="288" w:lineRule="auto"/>
        <w:ind w:firstLine="567"/>
        <w:jc w:val="both"/>
      </w:pPr>
      <w:r w:rsidRPr="005A6C90">
        <w:t>+ Tài liệu khác liên quan đến nhiệm vụ (nếu có) (Bản chính);</w:t>
      </w:r>
    </w:p>
    <w:p w:rsidR="000D1894" w:rsidRPr="005A6C90" w:rsidRDefault="000D1894" w:rsidP="000D1894">
      <w:pPr>
        <w:spacing w:before="120" w:after="120" w:line="288" w:lineRule="auto"/>
        <w:ind w:firstLine="567"/>
        <w:jc w:val="both"/>
      </w:pPr>
      <w:r w:rsidRPr="005A6C90">
        <w:t xml:space="preserve">+ Phiếu đề xuất nhiệm vụ khoa học và công nghệ (Bản chính); </w:t>
      </w:r>
    </w:p>
    <w:p w:rsidR="000D1894" w:rsidRPr="005A6C90" w:rsidRDefault="000D1894" w:rsidP="000D1894">
      <w:pPr>
        <w:spacing w:before="120" w:after="120" w:line="288" w:lineRule="auto"/>
        <w:ind w:firstLine="567"/>
        <w:jc w:val="both"/>
      </w:pPr>
      <w:r w:rsidRPr="005A6C90">
        <w:t>+ Hợp đồng chuyển giao công nghệ hoặc Giấy chứng nhận đăng ký chuyển giao công nghệ (nếu thuộc đối tượng phải đăng ký chuyển giao công nghệ) (Bản chính).</w:t>
      </w:r>
    </w:p>
    <w:p w:rsidR="000D1894" w:rsidRPr="005A6C90" w:rsidRDefault="000D1894" w:rsidP="000D1894">
      <w:pPr>
        <w:spacing w:before="120" w:after="120" w:line="288" w:lineRule="auto"/>
        <w:ind w:firstLine="567"/>
        <w:jc w:val="both"/>
      </w:pPr>
      <w:r w:rsidRPr="0020077B">
        <w:rPr>
          <w:b/>
          <w:i/>
        </w:rPr>
        <w:t>* Số lượng hồ sơ:</w:t>
      </w:r>
      <w:r w:rsidRPr="005A6C90">
        <w:t xml:space="preserve"> 01 bộ.</w:t>
      </w:r>
    </w:p>
    <w:p w:rsidR="000D1894" w:rsidRPr="005A6C90" w:rsidRDefault="000D1894" w:rsidP="000D1894">
      <w:pPr>
        <w:shd w:val="clear" w:color="auto" w:fill="FFFFFF"/>
        <w:spacing w:before="120" w:after="120" w:line="288" w:lineRule="auto"/>
        <w:ind w:firstLine="567"/>
        <w:jc w:val="both"/>
      </w:pPr>
      <w:r>
        <w:rPr>
          <w:b/>
        </w:rPr>
        <w:t>d)</w:t>
      </w:r>
      <w:r w:rsidRPr="005A6C90">
        <w:rPr>
          <w:b/>
        </w:rPr>
        <w:t xml:space="preserve"> Thời hạn giải quyết: </w:t>
      </w:r>
      <w:r w:rsidRPr="005A6C90">
        <w:t>12 ngày làm việc.</w:t>
      </w:r>
    </w:p>
    <w:p w:rsidR="000D1894" w:rsidRPr="005A6C90" w:rsidRDefault="000D1894" w:rsidP="000D1894">
      <w:pPr>
        <w:spacing w:before="120" w:after="120" w:line="288" w:lineRule="auto"/>
        <w:ind w:firstLine="567"/>
        <w:rPr>
          <w:b/>
        </w:rPr>
      </w:pPr>
      <w:r>
        <w:rPr>
          <w:b/>
        </w:rPr>
        <w:t>e)</w:t>
      </w:r>
      <w:r w:rsidRPr="005A6C90">
        <w:rPr>
          <w:b/>
        </w:rPr>
        <w:t xml:space="preserve"> Đối tượng thực hiện thủ tục hành chính: </w:t>
      </w:r>
      <w:r w:rsidRPr="005A6C90">
        <w:t>Doanh nghiệp .</w:t>
      </w:r>
    </w:p>
    <w:p w:rsidR="000D1894" w:rsidRPr="005A6C90" w:rsidRDefault="000D1894" w:rsidP="000D1894">
      <w:pPr>
        <w:spacing w:before="120" w:after="120" w:line="288" w:lineRule="auto"/>
        <w:ind w:firstLine="567"/>
        <w:jc w:val="both"/>
      </w:pPr>
      <w:r>
        <w:rPr>
          <w:b/>
        </w:rPr>
        <w:t>f)</w:t>
      </w:r>
      <w:r w:rsidRPr="005A6C90">
        <w:rPr>
          <w:b/>
        </w:rPr>
        <w:t xml:space="preserve"> Cơ quan thực hiện thủ tục hành chính: </w:t>
      </w:r>
      <w:r w:rsidRPr="005A6C90">
        <w:t>Sở Khoa học và Công nghệ.</w:t>
      </w:r>
    </w:p>
    <w:p w:rsidR="000D1894" w:rsidRPr="005A6C90" w:rsidRDefault="000D1894" w:rsidP="000D1894">
      <w:pPr>
        <w:spacing w:before="120" w:after="120" w:line="288" w:lineRule="auto"/>
        <w:ind w:firstLine="567"/>
        <w:jc w:val="both"/>
      </w:pPr>
      <w:r>
        <w:rPr>
          <w:b/>
        </w:rPr>
        <w:t>g)</w:t>
      </w:r>
      <w:r w:rsidRPr="005A6C90">
        <w:rPr>
          <w:b/>
        </w:rPr>
        <w:t xml:space="preserve"> Kết quả thực hiện thủ tục hành chính:</w:t>
      </w:r>
      <w:r w:rsidRPr="005A6C90">
        <w:t xml:space="preserve"> Quyết định phê duyệt nhiệm vụ khoa học và công nghệ được hỗ trợ.</w:t>
      </w:r>
    </w:p>
    <w:p w:rsidR="000D1894" w:rsidRPr="005A6C90" w:rsidRDefault="000D1894" w:rsidP="000D1894">
      <w:pPr>
        <w:spacing w:before="120" w:after="120" w:line="288" w:lineRule="auto"/>
        <w:ind w:firstLine="567"/>
        <w:jc w:val="both"/>
      </w:pPr>
      <w:r>
        <w:rPr>
          <w:b/>
        </w:rPr>
        <w:t>h)</w:t>
      </w:r>
      <w:r w:rsidRPr="005A6C90">
        <w:rPr>
          <w:b/>
        </w:rPr>
        <w:t xml:space="preserve"> Lệ phí:</w:t>
      </w:r>
      <w:r w:rsidRPr="005A6C90">
        <w:tab/>
        <w:t>Không.</w:t>
      </w:r>
    </w:p>
    <w:p w:rsidR="000D1894" w:rsidRPr="005A6C90" w:rsidRDefault="000D1894" w:rsidP="000D1894">
      <w:pPr>
        <w:spacing w:before="120" w:after="120" w:line="288" w:lineRule="auto"/>
        <w:ind w:firstLine="567"/>
        <w:jc w:val="both"/>
        <w:rPr>
          <w:b/>
        </w:rPr>
      </w:pPr>
      <w:r>
        <w:rPr>
          <w:b/>
        </w:rPr>
        <w:t>i)</w:t>
      </w:r>
      <w:r w:rsidRPr="005A6C90">
        <w:rPr>
          <w:b/>
        </w:rPr>
        <w:t xml:space="preserve"> Yêu cầu, điều kiện thực hiện thủ tục hành chính: </w:t>
      </w:r>
    </w:p>
    <w:p w:rsidR="000D1894" w:rsidRPr="005A6C90" w:rsidRDefault="000D1894" w:rsidP="000D1894">
      <w:pPr>
        <w:shd w:val="clear" w:color="auto" w:fill="FFFFFF"/>
        <w:spacing w:before="120" w:line="252" w:lineRule="auto"/>
        <w:ind w:firstLine="567"/>
        <w:jc w:val="both"/>
      </w:pPr>
      <w:r w:rsidRPr="005A6C90">
        <w:t>Doanh nghiệp xin hỗ trợ phải đáp ứng các điều kiện sau:</w:t>
      </w:r>
    </w:p>
    <w:p w:rsidR="000D1894" w:rsidRPr="005A6C90" w:rsidRDefault="000D1894" w:rsidP="000D1894">
      <w:pPr>
        <w:shd w:val="clear" w:color="auto" w:fill="FFFFFF"/>
        <w:spacing w:before="120" w:line="252" w:lineRule="auto"/>
        <w:ind w:firstLine="567"/>
        <w:jc w:val="both"/>
      </w:pPr>
      <w:r w:rsidRPr="005A6C90">
        <w:t>- Có dự án đầu tư thuộc ngành nghề ưu đãi đầu tư, địa bàn ưu đãi đầu tư;</w:t>
      </w:r>
    </w:p>
    <w:p w:rsidR="000D1894" w:rsidRPr="005A6C90" w:rsidRDefault="000D1894" w:rsidP="000D1894">
      <w:pPr>
        <w:shd w:val="clear" w:color="auto" w:fill="FFFFFF"/>
        <w:spacing w:before="120" w:line="252" w:lineRule="auto"/>
        <w:ind w:firstLine="567"/>
        <w:jc w:val="both"/>
      </w:pPr>
      <w:r w:rsidRPr="005A6C90">
        <w:t>- Có Hợp đồng chuyển giao công nghệ hoặc Giấy chứng nhận đăng ký chuyển giao công nghệ (nếu thuộc đối tượng phải đăng ký chuyển giao công nghệ);</w:t>
      </w:r>
    </w:p>
    <w:p w:rsidR="000D1894" w:rsidRPr="005A6C90" w:rsidRDefault="000D1894" w:rsidP="000D1894">
      <w:pPr>
        <w:shd w:val="clear" w:color="auto" w:fill="FFFFFF"/>
        <w:spacing w:before="120" w:line="252" w:lineRule="auto"/>
        <w:ind w:firstLine="567"/>
        <w:jc w:val="both"/>
      </w:pPr>
      <w:r w:rsidRPr="005A6C90">
        <w:t>- Công nghệ được chuyển giao thuộc dự án thuộc ngành nghề ưu đãi đầu tư, địa bàn ưu đãi đầu tư.</w:t>
      </w:r>
    </w:p>
    <w:p w:rsidR="000D1894" w:rsidRPr="005A6C90" w:rsidRDefault="000D1894" w:rsidP="000D1894">
      <w:pPr>
        <w:spacing w:before="120" w:line="252" w:lineRule="auto"/>
        <w:ind w:firstLine="567"/>
        <w:jc w:val="both"/>
        <w:rPr>
          <w:b/>
        </w:rPr>
      </w:pPr>
      <w:r>
        <w:rPr>
          <w:b/>
        </w:rPr>
        <w:t>k)</w:t>
      </w:r>
      <w:r w:rsidRPr="005A6C90">
        <w:rPr>
          <w:b/>
        </w:rPr>
        <w:t xml:space="preserve"> Căn cứ pháp lý của thủ tục hành chính:</w:t>
      </w:r>
    </w:p>
    <w:p w:rsidR="000D1894" w:rsidRPr="005A6C90" w:rsidRDefault="000D1894" w:rsidP="000D1894">
      <w:pPr>
        <w:spacing w:before="120" w:line="252" w:lineRule="auto"/>
        <w:ind w:firstLine="567"/>
        <w:jc w:val="both"/>
      </w:pPr>
      <w:r w:rsidRPr="005A6C90">
        <w:t>- Luật Khoa học và Công nghệ số 29/2013/QH13 của Quốc hội ban hành ngày 18/6/2013;</w:t>
      </w:r>
    </w:p>
    <w:p w:rsidR="000D1894" w:rsidRPr="005A6C90" w:rsidRDefault="000D1894" w:rsidP="000D1894">
      <w:pPr>
        <w:spacing w:before="120" w:line="252" w:lineRule="auto"/>
        <w:ind w:firstLine="567"/>
        <w:jc w:val="both"/>
      </w:pPr>
      <w:r w:rsidRPr="005A6C90">
        <w:t>- Luật Chuyển giao công nghệ số 07/2017/QH14 của Quốc hội ban hành ngày 19/06/2017;</w:t>
      </w:r>
    </w:p>
    <w:p w:rsidR="000D1894" w:rsidRPr="0020077B" w:rsidRDefault="000D1894" w:rsidP="000D1894">
      <w:pPr>
        <w:shd w:val="clear" w:color="auto" w:fill="FFFFFF"/>
        <w:spacing w:before="120" w:line="252" w:lineRule="auto"/>
        <w:ind w:firstLine="567"/>
        <w:jc w:val="both"/>
      </w:pPr>
      <w:r w:rsidRPr="0020077B">
        <w:t>- Nghị định số 76/2018/NĐ-CP ngày 15/05/2018 của Chính phủ quy định chi tiết hướng dẫn thi hành một số điều của Luật Chuyển giao công nghệ;</w:t>
      </w:r>
    </w:p>
    <w:p w:rsidR="000D1894" w:rsidRPr="0020077B" w:rsidRDefault="000D1894" w:rsidP="000D1894">
      <w:pPr>
        <w:shd w:val="clear" w:color="auto" w:fill="FFFFFF"/>
        <w:spacing w:before="120" w:line="252" w:lineRule="auto"/>
        <w:ind w:firstLine="567"/>
        <w:jc w:val="both"/>
      </w:pPr>
      <w:r w:rsidRPr="0020077B">
        <w:lastRenderedPageBreak/>
        <w:t>- Thông tư số 07/2014/TT-BKHCN ngày 26/05/2014 của Bộ Khoa học và Công nghệ qui định trình tự, thủ tục xác định nhiệm vụ khoa học và công nghệ cấp quốc gia sử dụng ngân sách nhà nước;</w:t>
      </w:r>
    </w:p>
    <w:p w:rsidR="000D1894" w:rsidRPr="0020077B" w:rsidRDefault="000D1894" w:rsidP="000D1894">
      <w:pPr>
        <w:shd w:val="clear" w:color="auto" w:fill="FFFFFF"/>
        <w:spacing w:before="120" w:line="252" w:lineRule="auto"/>
        <w:ind w:firstLine="567"/>
        <w:jc w:val="both"/>
      </w:pPr>
      <w:r w:rsidRPr="0020077B">
        <w:t>- Thông tư số 03/2017/TT-BKHCN ngày 03/04/2017 của Bộ Khoa học và Công nghệ Sửa đổi, bổ sung một số điều của Thông tư số 07/2014/TT-BKHCN ngày 26 tháng 5 năm 2014 của Bộ trưởng Bộ Khoa học và Công nghệ quy định trình tự, thủ tục xác định nhiệm vụ khoa học và công nghệ cấp quốc gia sử dụng ngân sách nhà nước</w:t>
      </w:r>
      <w:r>
        <w:t>./.</w:t>
      </w:r>
    </w:p>
    <w:p w:rsidR="000D1894" w:rsidRDefault="000D1894" w:rsidP="000D1894">
      <w:pPr>
        <w:jc w:val="right"/>
        <w:rPr>
          <w:b/>
          <w:lang w:val="it-IT"/>
        </w:rPr>
      </w:pPr>
    </w:p>
    <w:p w:rsidR="000D1894" w:rsidRDefault="000D1894"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985505" w:rsidRDefault="00985505" w:rsidP="000D1894">
      <w:pPr>
        <w:jc w:val="right"/>
        <w:rPr>
          <w:b/>
          <w:lang w:val="it-IT"/>
        </w:rPr>
      </w:pPr>
    </w:p>
    <w:p w:rsidR="000D1894" w:rsidRPr="005A6C90" w:rsidRDefault="000D1894" w:rsidP="000D1894">
      <w:pPr>
        <w:jc w:val="right"/>
        <w:rPr>
          <w:b/>
          <w:lang w:val="it-IT"/>
        </w:rPr>
      </w:pPr>
      <w:r w:rsidRPr="005A6C90">
        <w:rPr>
          <w:b/>
          <w:lang w:val="it-IT"/>
        </w:rPr>
        <w:lastRenderedPageBreak/>
        <w:t>Mẫu A1-ĐXNV</w:t>
      </w:r>
    </w:p>
    <w:p w:rsidR="000D1894" w:rsidRPr="005A6C90" w:rsidRDefault="000D1894" w:rsidP="000D1894">
      <w:pPr>
        <w:jc w:val="right"/>
        <w:rPr>
          <w:b/>
          <w:lang w:val="it-IT"/>
        </w:rPr>
      </w:pPr>
      <w:r w:rsidRPr="005A6C90">
        <w:rPr>
          <w:lang w:val="it-IT"/>
        </w:rPr>
        <w:t>07/2014/TT-BKHCN</w:t>
      </w:r>
    </w:p>
    <w:p w:rsidR="000D1894" w:rsidRPr="005A6C90" w:rsidRDefault="000D1894" w:rsidP="000D1894">
      <w:pPr>
        <w:keepNext/>
        <w:jc w:val="center"/>
        <w:outlineLvl w:val="1"/>
        <w:rPr>
          <w:b/>
          <w:bCs/>
          <w:sz w:val="26"/>
          <w:szCs w:val="26"/>
          <w:lang w:val="it-IT"/>
        </w:rPr>
      </w:pPr>
    </w:p>
    <w:p w:rsidR="000D1894" w:rsidRPr="005A6C90" w:rsidRDefault="000D1894" w:rsidP="000D1894">
      <w:pPr>
        <w:keepNext/>
        <w:jc w:val="center"/>
        <w:outlineLvl w:val="1"/>
        <w:rPr>
          <w:b/>
          <w:bCs/>
          <w:sz w:val="26"/>
          <w:szCs w:val="26"/>
          <w:lang w:val="it-IT"/>
        </w:rPr>
      </w:pPr>
      <w:r w:rsidRPr="005A6C90">
        <w:rPr>
          <w:b/>
          <w:bCs/>
          <w:sz w:val="26"/>
          <w:szCs w:val="26"/>
          <w:lang w:val="it-IT"/>
        </w:rPr>
        <w:t>PHIẾU ĐỀ XUẤT NHIỆM VỤ KHOA HỌC VÀ CÔNG NGHỆ</w:t>
      </w:r>
    </w:p>
    <w:p w:rsidR="000D1894" w:rsidRPr="005A6C90" w:rsidRDefault="000D1894" w:rsidP="000D1894">
      <w:pPr>
        <w:jc w:val="center"/>
        <w:rPr>
          <w:b/>
          <w:bCs/>
          <w:sz w:val="30"/>
          <w:szCs w:val="30"/>
          <w:lang w:val="it-IT"/>
        </w:rPr>
      </w:pPr>
    </w:p>
    <w:p w:rsidR="000D1894" w:rsidRPr="005A6C90" w:rsidRDefault="000D1894" w:rsidP="000D1894">
      <w:pPr>
        <w:numPr>
          <w:ilvl w:val="0"/>
          <w:numId w:val="1"/>
        </w:numPr>
        <w:jc w:val="both"/>
        <w:rPr>
          <w:bCs/>
          <w:lang w:val="it-IT"/>
        </w:rPr>
      </w:pPr>
      <w:r w:rsidRPr="005A6C90">
        <w:rPr>
          <w:bCs/>
          <w:lang w:val="it-IT"/>
        </w:rPr>
        <w:t>Tên nhiệm vụ KH&amp;CN:</w:t>
      </w:r>
    </w:p>
    <w:p w:rsidR="000D1894" w:rsidRPr="005A6C90" w:rsidRDefault="000D1894" w:rsidP="000D1894">
      <w:pPr>
        <w:jc w:val="both"/>
        <w:rPr>
          <w:bCs/>
          <w:lang w:val="it-IT"/>
        </w:rPr>
      </w:pPr>
    </w:p>
    <w:p w:rsidR="000D1894" w:rsidRPr="005A6C90" w:rsidRDefault="000D1894" w:rsidP="000D1894">
      <w:pPr>
        <w:numPr>
          <w:ilvl w:val="0"/>
          <w:numId w:val="1"/>
        </w:numPr>
        <w:ind w:left="0" w:firstLine="0"/>
        <w:jc w:val="both"/>
        <w:rPr>
          <w:bCs/>
          <w:lang w:val="it-IT"/>
        </w:rPr>
      </w:pPr>
      <w:r w:rsidRPr="005A6C90">
        <w:rPr>
          <w:bCs/>
          <w:lang w:val="it-IT"/>
        </w:rPr>
        <w:t>Hình thức thực hiện (</w:t>
      </w:r>
      <w:r w:rsidRPr="005A6C90">
        <w:rPr>
          <w:bCs/>
          <w:i/>
          <w:lang w:val="it-IT"/>
        </w:rPr>
        <w:t>Một trong các hình thức:</w:t>
      </w:r>
      <w:r w:rsidRPr="005A6C90">
        <w:rPr>
          <w:bCs/>
          <w:lang w:val="it-IT"/>
        </w:rPr>
        <w:t xml:space="preserve"> </w:t>
      </w:r>
      <w:r w:rsidRPr="005A6C90">
        <w:rPr>
          <w:i/>
          <w:lang w:val="it-IT"/>
        </w:rPr>
        <w:t>đề tài khoa học và công nghệ hoặc dự án SXTN, đề án khoa học hoặc dự án KH&amp;CN):</w:t>
      </w:r>
    </w:p>
    <w:p w:rsidR="000D1894" w:rsidRPr="005A6C90" w:rsidRDefault="000D1894" w:rsidP="000D1894">
      <w:pPr>
        <w:jc w:val="both"/>
        <w:rPr>
          <w:bCs/>
          <w:lang w:val="it-IT"/>
        </w:rPr>
      </w:pPr>
    </w:p>
    <w:p w:rsidR="000D1894" w:rsidRPr="005A6C90" w:rsidRDefault="000D1894" w:rsidP="000D1894">
      <w:pPr>
        <w:numPr>
          <w:ilvl w:val="0"/>
          <w:numId w:val="1"/>
        </w:numPr>
        <w:ind w:left="0" w:firstLine="0"/>
        <w:jc w:val="both"/>
        <w:rPr>
          <w:bCs/>
          <w:lang w:val="it-IT"/>
        </w:rPr>
      </w:pPr>
      <w:r w:rsidRPr="005A6C90">
        <w:rPr>
          <w:bCs/>
          <w:lang w:val="it-IT"/>
        </w:rPr>
        <w:t>Mục tiêu:</w:t>
      </w:r>
    </w:p>
    <w:p w:rsidR="000D1894" w:rsidRPr="005A6C90" w:rsidRDefault="000D1894" w:rsidP="000D1894">
      <w:pPr>
        <w:jc w:val="both"/>
        <w:rPr>
          <w:bCs/>
          <w:lang w:val="it-IT"/>
        </w:rPr>
      </w:pPr>
    </w:p>
    <w:p w:rsidR="000D1894" w:rsidRPr="005A6C90" w:rsidRDefault="000D1894" w:rsidP="000D1894">
      <w:pPr>
        <w:numPr>
          <w:ilvl w:val="0"/>
          <w:numId w:val="1"/>
        </w:numPr>
        <w:jc w:val="both"/>
        <w:rPr>
          <w:lang w:val="it-IT"/>
        </w:rPr>
      </w:pPr>
      <w:r w:rsidRPr="005A6C90">
        <w:rPr>
          <w:lang w:val="it-IT"/>
        </w:rPr>
        <w:t xml:space="preserve">Tính cấp thiết của </w:t>
      </w:r>
      <w:r w:rsidRPr="005A6C90">
        <w:rPr>
          <w:bCs/>
          <w:lang w:val="it-IT"/>
        </w:rPr>
        <w:t>nhiệm vụ KH&amp;CN</w:t>
      </w:r>
      <w:r w:rsidRPr="005A6C90">
        <w:rPr>
          <w:lang w:val="it-IT"/>
        </w:rPr>
        <w:t xml:space="preserve"> (</w:t>
      </w:r>
      <w:r w:rsidRPr="005A6C90">
        <w:rPr>
          <w:i/>
          <w:lang w:val="it-IT"/>
        </w:rPr>
        <w:t>Tầm quan trọng, tính thời sự hoặc cấp bách,...) :</w:t>
      </w:r>
    </w:p>
    <w:p w:rsidR="000D1894" w:rsidRPr="005A6C90" w:rsidRDefault="000D1894" w:rsidP="000D1894">
      <w:pPr>
        <w:pStyle w:val="BodyTextIndent"/>
        <w:rPr>
          <w:i/>
          <w:szCs w:val="26"/>
          <w:lang w:val="it-IT"/>
        </w:rPr>
      </w:pPr>
    </w:p>
    <w:p w:rsidR="000D1894" w:rsidRPr="005A6C90" w:rsidRDefault="000D1894" w:rsidP="000D1894">
      <w:pPr>
        <w:numPr>
          <w:ilvl w:val="0"/>
          <w:numId w:val="1"/>
        </w:numPr>
        <w:ind w:left="0" w:firstLine="0"/>
        <w:jc w:val="both"/>
        <w:rPr>
          <w:bCs/>
          <w:lang w:val="it-IT"/>
        </w:rPr>
      </w:pPr>
      <w:r w:rsidRPr="005A6C90">
        <w:rPr>
          <w:bCs/>
          <w:lang w:val="it-IT"/>
        </w:rPr>
        <w:t>Các nội dung chính và kết quả dự kiến:</w:t>
      </w:r>
    </w:p>
    <w:p w:rsidR="000D1894" w:rsidRPr="005A6C90" w:rsidRDefault="000D1894" w:rsidP="000D1894">
      <w:pPr>
        <w:jc w:val="both"/>
        <w:rPr>
          <w:bCs/>
          <w:lang w:val="it-IT"/>
        </w:rPr>
      </w:pPr>
    </w:p>
    <w:p w:rsidR="000D1894" w:rsidRPr="005A6C90" w:rsidRDefault="000D1894" w:rsidP="000D1894">
      <w:pPr>
        <w:numPr>
          <w:ilvl w:val="0"/>
          <w:numId w:val="1"/>
        </w:numPr>
        <w:jc w:val="both"/>
        <w:rPr>
          <w:bCs/>
          <w:lang w:val="it-IT"/>
        </w:rPr>
      </w:pPr>
      <w:r w:rsidRPr="005A6C90">
        <w:rPr>
          <w:lang w:val="it-IT"/>
        </w:rPr>
        <w:t>Khả năng và địa chỉ áp dụng:</w:t>
      </w:r>
    </w:p>
    <w:p w:rsidR="000D1894" w:rsidRPr="005A6C90" w:rsidRDefault="000D1894" w:rsidP="000D1894">
      <w:pPr>
        <w:pStyle w:val="ListParagraph"/>
        <w:rPr>
          <w:bCs/>
          <w:lang w:val="it-IT"/>
        </w:rPr>
      </w:pPr>
    </w:p>
    <w:p w:rsidR="000D1894" w:rsidRPr="005A6C90" w:rsidRDefault="000D1894" w:rsidP="000D1894">
      <w:pPr>
        <w:numPr>
          <w:ilvl w:val="0"/>
          <w:numId w:val="1"/>
        </w:numPr>
        <w:jc w:val="both"/>
        <w:rPr>
          <w:bCs/>
          <w:lang w:val="it-IT"/>
        </w:rPr>
      </w:pPr>
      <w:r w:rsidRPr="005A6C90">
        <w:rPr>
          <w:bCs/>
          <w:lang w:val="it-IT"/>
        </w:rPr>
        <w:t xml:space="preserve">Dự kiến hiệu quả mang lại: </w:t>
      </w:r>
    </w:p>
    <w:p w:rsidR="000D1894" w:rsidRPr="005A6C90" w:rsidRDefault="000D1894" w:rsidP="000D1894">
      <w:pPr>
        <w:jc w:val="both"/>
        <w:rPr>
          <w:bCs/>
          <w:lang w:val="it-IT"/>
        </w:rPr>
      </w:pPr>
    </w:p>
    <w:p w:rsidR="000D1894" w:rsidRPr="005A6C90" w:rsidRDefault="000D1894" w:rsidP="000D1894">
      <w:pPr>
        <w:numPr>
          <w:ilvl w:val="0"/>
          <w:numId w:val="1"/>
        </w:numPr>
        <w:jc w:val="both"/>
        <w:rPr>
          <w:bCs/>
          <w:lang w:val="it-IT"/>
        </w:rPr>
      </w:pPr>
      <w:r w:rsidRPr="005A6C90">
        <w:rPr>
          <w:lang w:val="it-IT"/>
        </w:rPr>
        <w:t>Dự kiến thời gian thực hiện (Số tháng, bắt đầu từ ..)</w:t>
      </w:r>
    </w:p>
    <w:p w:rsidR="000D1894" w:rsidRPr="005A6C90" w:rsidRDefault="000D1894" w:rsidP="000D1894">
      <w:pPr>
        <w:pStyle w:val="ListParagraph"/>
        <w:rPr>
          <w:bCs/>
          <w:lang w:val="it-IT"/>
        </w:rPr>
      </w:pPr>
    </w:p>
    <w:p w:rsidR="000D1894" w:rsidRPr="005A6C90" w:rsidRDefault="000D1894" w:rsidP="000D1894">
      <w:pPr>
        <w:numPr>
          <w:ilvl w:val="0"/>
          <w:numId w:val="1"/>
        </w:numPr>
        <w:jc w:val="both"/>
        <w:rPr>
          <w:lang w:val="it-IT"/>
        </w:rPr>
      </w:pPr>
      <w:r w:rsidRPr="005A6C90">
        <w:rPr>
          <w:lang w:val="it-IT"/>
        </w:rPr>
        <w:t>Thông tin khác (Chỉ áp dụng đối với dự án SXTN hoặc dự án KHCN):</w:t>
      </w:r>
    </w:p>
    <w:p w:rsidR="000D1894" w:rsidRPr="005A6C90" w:rsidRDefault="000D1894" w:rsidP="000D1894">
      <w:pPr>
        <w:ind w:firstLine="360"/>
        <w:jc w:val="both"/>
        <w:rPr>
          <w:lang w:val="it-IT"/>
        </w:rPr>
      </w:pPr>
      <w:r w:rsidRPr="005A6C90">
        <w:rPr>
          <w:lang w:val="it-IT"/>
        </w:rPr>
        <w:t>9.1</w:t>
      </w:r>
      <w:r w:rsidRPr="005A6C90">
        <w:rPr>
          <w:i/>
          <w:lang w:val="nl-NL"/>
        </w:rPr>
        <w:t xml:space="preserve">  </w:t>
      </w:r>
      <w:r w:rsidRPr="005A6C90">
        <w:rPr>
          <w:lang w:val="nl-NL"/>
        </w:rPr>
        <w:t>Xuất xứ hình thành:</w:t>
      </w:r>
    </w:p>
    <w:p w:rsidR="000D1894" w:rsidRPr="005A6C90" w:rsidRDefault="000D1894" w:rsidP="000D1894">
      <w:pPr>
        <w:ind w:firstLine="360"/>
        <w:jc w:val="both"/>
        <w:rPr>
          <w:i/>
          <w:lang w:val="it-IT"/>
        </w:rPr>
      </w:pPr>
      <w:r w:rsidRPr="005A6C90">
        <w:rPr>
          <w:i/>
          <w:lang w:val="it-IT"/>
        </w:rPr>
        <w:t>(Nếu là Dự án SXTN cần nêu rõ: Kết quả của các đề tài KHCN; kết quả khai thác sáng chế, giải pháp hữu ích hoặc kết quả KH&amp;CN từ nước ngoài.</w:t>
      </w:r>
    </w:p>
    <w:p w:rsidR="000D1894" w:rsidRPr="005A6C90" w:rsidRDefault="000D1894" w:rsidP="000D1894">
      <w:pPr>
        <w:ind w:firstLine="360"/>
        <w:jc w:val="both"/>
        <w:rPr>
          <w:i/>
          <w:lang w:val="nl-NL"/>
        </w:rPr>
      </w:pPr>
      <w:r w:rsidRPr="005A6C90">
        <w:rPr>
          <w:i/>
          <w:lang w:val="nl-NL"/>
        </w:rPr>
        <w:t>Nếu là dự án KHCN cần nêu rõ: nguồn hình thành của Dự án KH&amp;CN, tên Dự án đầu tư sản xuất, các quyết định phê duyệt liên quan ...)</w:t>
      </w:r>
    </w:p>
    <w:p w:rsidR="000D1894" w:rsidRPr="005A6C90" w:rsidRDefault="000D1894" w:rsidP="000D1894">
      <w:pPr>
        <w:ind w:firstLine="360"/>
        <w:jc w:val="both"/>
        <w:rPr>
          <w:i/>
          <w:lang w:val="nl-NL"/>
        </w:rPr>
      </w:pPr>
    </w:p>
    <w:p w:rsidR="000D1894" w:rsidRPr="005A6C90" w:rsidRDefault="000D1894" w:rsidP="000D1894">
      <w:pPr>
        <w:ind w:firstLine="360"/>
        <w:jc w:val="both"/>
        <w:rPr>
          <w:lang w:val="nl-NL"/>
        </w:rPr>
      </w:pPr>
      <w:r w:rsidRPr="005A6C90">
        <w:rPr>
          <w:lang w:val="nl-NL"/>
        </w:rPr>
        <w:t xml:space="preserve">9.2  Khả năng huy động nguồn vốn ngoài NSNN: </w:t>
      </w:r>
      <w:r w:rsidRPr="005A6C90">
        <w:rPr>
          <w:i/>
          <w:lang w:val="nl-NL"/>
        </w:rPr>
        <w:t>(Sự tham gia của doanh nghiệp, cơ sở sx v.v...)</w:t>
      </w:r>
    </w:p>
    <w:p w:rsidR="000D1894" w:rsidRPr="005A6C90" w:rsidRDefault="000D1894" w:rsidP="000D1894">
      <w:pPr>
        <w:ind w:left="360"/>
        <w:jc w:val="both"/>
        <w:rPr>
          <w:bCs/>
          <w:lang w:val="it-IT"/>
        </w:rPr>
      </w:pPr>
    </w:p>
    <w:p w:rsidR="000D1894" w:rsidRPr="005A6C90" w:rsidRDefault="000D1894" w:rsidP="000D1894">
      <w:pPr>
        <w:jc w:val="both"/>
        <w:rPr>
          <w:sz w:val="26"/>
          <w:szCs w:val="26"/>
        </w:rPr>
      </w:pPr>
      <w:r w:rsidRPr="005A6C90">
        <w:rPr>
          <w:lang w:val="it-IT"/>
        </w:rPr>
        <w:tab/>
      </w:r>
      <w:r w:rsidRPr="005A6C90">
        <w:rPr>
          <w:lang w:val="it-IT"/>
        </w:rPr>
        <w:tab/>
      </w:r>
      <w:r w:rsidRPr="005A6C90">
        <w:rPr>
          <w:lang w:val="it-IT"/>
        </w:rPr>
        <w:tab/>
      </w:r>
      <w:r w:rsidRPr="005A6C90">
        <w:rPr>
          <w:lang w:val="it-IT"/>
        </w:rPr>
        <w:tab/>
      </w:r>
      <w:r w:rsidRPr="005A6C90">
        <w:rPr>
          <w:sz w:val="26"/>
          <w:szCs w:val="26"/>
          <w:lang w:val="it-IT"/>
        </w:rPr>
        <w:t xml:space="preserve">                                      </w:t>
      </w:r>
      <w:r w:rsidRPr="005A6C90">
        <w:rPr>
          <w:sz w:val="26"/>
          <w:szCs w:val="26"/>
        </w:rPr>
        <w:t>..., ngày ... tháng... năm 20…</w:t>
      </w:r>
    </w:p>
    <w:tbl>
      <w:tblPr>
        <w:tblW w:w="9645" w:type="dxa"/>
        <w:tblLayout w:type="fixed"/>
        <w:tblLook w:val="04A0" w:firstRow="1" w:lastRow="0" w:firstColumn="1" w:lastColumn="0" w:noHBand="0" w:noVBand="1"/>
      </w:tblPr>
      <w:tblGrid>
        <w:gridCol w:w="18"/>
        <w:gridCol w:w="3869"/>
        <w:gridCol w:w="5758"/>
      </w:tblGrid>
      <w:tr w:rsidR="000D1894" w:rsidRPr="005A6C90" w:rsidTr="00847E6C">
        <w:tc>
          <w:tcPr>
            <w:tcW w:w="3887" w:type="dxa"/>
            <w:gridSpan w:val="2"/>
            <w:hideMark/>
          </w:tcPr>
          <w:p w:rsidR="000D1894" w:rsidRPr="005A6C90" w:rsidRDefault="000D1894" w:rsidP="00847E6C">
            <w:pPr>
              <w:jc w:val="center"/>
              <w:rPr>
                <w:i/>
              </w:rPr>
            </w:pPr>
            <w:r w:rsidRPr="005A6C90">
              <w:rPr>
                <w:i/>
              </w:rPr>
              <w:t xml:space="preserve">                              </w:t>
            </w:r>
          </w:p>
        </w:tc>
        <w:tc>
          <w:tcPr>
            <w:tcW w:w="5758" w:type="dxa"/>
            <w:hideMark/>
          </w:tcPr>
          <w:p w:rsidR="000D1894" w:rsidRPr="005A6C90" w:rsidRDefault="000D1894" w:rsidP="00847E6C">
            <w:pPr>
              <w:keepNext/>
              <w:ind w:right="-360"/>
              <w:jc w:val="center"/>
              <w:outlineLvl w:val="0"/>
              <w:rPr>
                <w:b/>
              </w:rPr>
            </w:pPr>
            <w:r w:rsidRPr="005A6C90">
              <w:rPr>
                <w:b/>
              </w:rPr>
              <w:t xml:space="preserve">TỔ CHỨC, CÁ NHÂN ĐỀ XUẤT </w:t>
            </w:r>
          </w:p>
          <w:p w:rsidR="000D1894" w:rsidRPr="005A6C90" w:rsidRDefault="000D1894" w:rsidP="00847E6C">
            <w:pPr>
              <w:keepNext/>
              <w:ind w:right="-360"/>
              <w:jc w:val="center"/>
              <w:outlineLvl w:val="0"/>
            </w:pPr>
            <w:r w:rsidRPr="005A6C90">
              <w:rPr>
                <w:i/>
                <w:sz w:val="22"/>
              </w:rPr>
              <w:t>(Họ, tên và chữ ký - đóng dấu đối với tổ chức)</w:t>
            </w:r>
          </w:p>
        </w:tc>
      </w:tr>
      <w:tr w:rsidR="000D1894" w:rsidRPr="005A6C90" w:rsidTr="00847E6C">
        <w:trPr>
          <w:gridBefore w:val="1"/>
          <w:wBefore w:w="18" w:type="dxa"/>
        </w:trPr>
        <w:tc>
          <w:tcPr>
            <w:tcW w:w="9627" w:type="dxa"/>
            <w:gridSpan w:val="2"/>
          </w:tcPr>
          <w:p w:rsidR="000D1894" w:rsidRPr="005A6C90" w:rsidRDefault="000D1894" w:rsidP="00847E6C">
            <w:pPr>
              <w:keepNext/>
              <w:ind w:right="-360"/>
              <w:outlineLvl w:val="0"/>
              <w:rPr>
                <w:b/>
                <w:i/>
              </w:rPr>
            </w:pPr>
          </w:p>
          <w:p w:rsidR="000D1894" w:rsidRPr="005A6C90" w:rsidRDefault="000D1894" w:rsidP="00847E6C">
            <w:pPr>
              <w:keepNext/>
              <w:ind w:right="-360"/>
              <w:outlineLvl w:val="0"/>
              <w:rPr>
                <w:b/>
                <w:i/>
              </w:rPr>
            </w:pPr>
          </w:p>
          <w:p w:rsidR="000D1894" w:rsidRPr="005A6C90" w:rsidRDefault="000D1894" w:rsidP="00847E6C">
            <w:pPr>
              <w:keepNext/>
              <w:ind w:right="-360"/>
              <w:outlineLvl w:val="0"/>
              <w:rPr>
                <w:b/>
                <w:i/>
              </w:rPr>
            </w:pPr>
          </w:p>
          <w:p w:rsidR="000D1894" w:rsidRDefault="000D1894" w:rsidP="00847E6C">
            <w:pPr>
              <w:keepNext/>
              <w:ind w:right="-360"/>
              <w:outlineLvl w:val="0"/>
            </w:pPr>
          </w:p>
          <w:p w:rsidR="000D1894" w:rsidRDefault="000D1894" w:rsidP="00847E6C">
            <w:pPr>
              <w:keepNext/>
              <w:ind w:right="-360"/>
              <w:outlineLvl w:val="0"/>
            </w:pPr>
          </w:p>
          <w:p w:rsidR="000D1894" w:rsidRPr="005A6C90" w:rsidRDefault="000D1894" w:rsidP="00847E6C">
            <w:pPr>
              <w:keepNext/>
              <w:ind w:right="-360"/>
              <w:outlineLvl w:val="0"/>
            </w:pPr>
          </w:p>
        </w:tc>
      </w:tr>
    </w:tbl>
    <w:p w:rsidR="000D1894" w:rsidRPr="005A6C90" w:rsidRDefault="000D1894" w:rsidP="000D1894">
      <w:pPr>
        <w:shd w:val="clear" w:color="auto" w:fill="FFFFFF"/>
        <w:spacing w:before="120" w:after="120"/>
        <w:jc w:val="both"/>
        <w:rPr>
          <w:b/>
          <w:szCs w:val="26"/>
        </w:rPr>
      </w:pPr>
      <w:r w:rsidRPr="005A6C90">
        <w:t>Ghi chú:</w:t>
      </w:r>
      <w:r w:rsidRPr="005A6C90">
        <w:rPr>
          <w:i/>
        </w:rPr>
        <w:t xml:space="preserve"> Phiếu đề xuất được trình bày không quá 4 trang giấy khổ A4.</w:t>
      </w:r>
    </w:p>
    <w:p w:rsidR="000D1894" w:rsidRPr="005A6C90" w:rsidRDefault="000D1894" w:rsidP="000D1894">
      <w:pPr>
        <w:spacing w:before="120" w:after="120" w:line="288" w:lineRule="auto"/>
        <w:rPr>
          <w:bdr w:val="none" w:sz="0" w:space="0" w:color="auto" w:frame="1"/>
          <w:shd w:val="clear" w:color="auto" w:fill="FFFFFF"/>
        </w:rPr>
      </w:pPr>
    </w:p>
    <w:p w:rsidR="000D1894" w:rsidRDefault="000D1894"/>
    <w:sectPr w:rsidR="000D18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021BD1"/>
    <w:multiLevelType w:val="singleLevel"/>
    <w:tmpl w:val="9886BBBE"/>
    <w:lvl w:ilvl="0">
      <w:start w:val="1"/>
      <w:numFmt w:val="decimal"/>
      <w:lvlText w:val="%1."/>
      <w:lvlJc w:val="left"/>
      <w:pPr>
        <w:tabs>
          <w:tab w:val="num" w:pos="360"/>
        </w:tabs>
        <w:ind w:left="360" w:hanging="360"/>
      </w:pPr>
      <w:rPr>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1894"/>
    <w:rsid w:val="000D1894"/>
    <w:rsid w:val="009855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1894"/>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0D1894"/>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1894"/>
    <w:rPr>
      <w:rFonts w:ascii="Cambria" w:eastAsia="Times New Roman" w:hAnsi="Cambria" w:cs="Times New Roman"/>
      <w:b/>
      <w:bCs/>
      <w:kern w:val="32"/>
      <w:sz w:val="32"/>
      <w:szCs w:val="32"/>
    </w:rPr>
  </w:style>
  <w:style w:type="paragraph" w:styleId="ListParagraph">
    <w:name w:val="List Paragraph"/>
    <w:basedOn w:val="Normal"/>
    <w:uiPriority w:val="34"/>
    <w:qFormat/>
    <w:rsid w:val="000D1894"/>
    <w:pPr>
      <w:ind w:left="720"/>
      <w:contextualSpacing/>
    </w:pPr>
    <w:rPr>
      <w:sz w:val="24"/>
      <w:szCs w:val="24"/>
    </w:rPr>
  </w:style>
  <w:style w:type="paragraph" w:styleId="BodyTextIndent">
    <w:name w:val="Body Text Indent"/>
    <w:basedOn w:val="Normal"/>
    <w:link w:val="BodyTextIndentChar"/>
    <w:uiPriority w:val="99"/>
    <w:rsid w:val="000D1894"/>
    <w:pPr>
      <w:spacing w:after="120"/>
      <w:ind w:left="283"/>
    </w:pPr>
  </w:style>
  <w:style w:type="character" w:customStyle="1" w:styleId="BodyTextIndentChar">
    <w:name w:val="Body Text Indent Char"/>
    <w:basedOn w:val="DefaultParagraphFont"/>
    <w:link w:val="BodyTextIndent"/>
    <w:uiPriority w:val="99"/>
    <w:rsid w:val="000D1894"/>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1894"/>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0D1894"/>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1894"/>
    <w:rPr>
      <w:rFonts w:ascii="Cambria" w:eastAsia="Times New Roman" w:hAnsi="Cambria" w:cs="Times New Roman"/>
      <w:b/>
      <w:bCs/>
      <w:kern w:val="32"/>
      <w:sz w:val="32"/>
      <w:szCs w:val="32"/>
    </w:rPr>
  </w:style>
  <w:style w:type="paragraph" w:styleId="ListParagraph">
    <w:name w:val="List Paragraph"/>
    <w:basedOn w:val="Normal"/>
    <w:uiPriority w:val="34"/>
    <w:qFormat/>
    <w:rsid w:val="000D1894"/>
    <w:pPr>
      <w:ind w:left="720"/>
      <w:contextualSpacing/>
    </w:pPr>
    <w:rPr>
      <w:sz w:val="24"/>
      <w:szCs w:val="24"/>
    </w:rPr>
  </w:style>
  <w:style w:type="paragraph" w:styleId="BodyTextIndent">
    <w:name w:val="Body Text Indent"/>
    <w:basedOn w:val="Normal"/>
    <w:link w:val="BodyTextIndentChar"/>
    <w:uiPriority w:val="99"/>
    <w:rsid w:val="000D1894"/>
    <w:pPr>
      <w:spacing w:after="120"/>
      <w:ind w:left="283"/>
    </w:pPr>
  </w:style>
  <w:style w:type="character" w:customStyle="1" w:styleId="BodyTextIndentChar">
    <w:name w:val="Body Text Indent Char"/>
    <w:basedOn w:val="DefaultParagraphFont"/>
    <w:link w:val="BodyTextIndent"/>
    <w:uiPriority w:val="99"/>
    <w:rsid w:val="000D1894"/>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724</Words>
  <Characters>4128</Characters>
  <Application>Microsoft Office Word</Application>
  <DocSecurity>0</DocSecurity>
  <Lines>34</Lines>
  <Paragraphs>9</Paragraphs>
  <ScaleCrop>false</ScaleCrop>
  <Company/>
  <LinksUpToDate>false</LinksUpToDate>
  <CharactersWithSpaces>4843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2021-06-03T03:07:00Z</dcterms:created>
  <dcterms:modified xsi:type="dcterms:W3CDTF">2021-06-03T03:08:00Z</dcterms:modified>
</cp:coreProperties>
</file>