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2BC9" w:rsidRPr="00041557" w:rsidRDefault="00092BC9" w:rsidP="00092BC9">
      <w:pPr>
        <w:keepNext/>
        <w:widowControl w:val="0"/>
        <w:suppressAutoHyphens/>
        <w:spacing w:before="60" w:after="60" w:line="360" w:lineRule="exact"/>
        <w:ind w:firstLine="720"/>
        <w:jc w:val="both"/>
        <w:rPr>
          <w:rFonts w:eastAsia="Calibri"/>
          <w:b/>
          <w:lang w:eastAsia="ar-SA"/>
        </w:rPr>
      </w:pPr>
      <w:r>
        <w:rPr>
          <w:rFonts w:eastAsia="Calibri"/>
          <w:b/>
          <w:lang w:eastAsia="ar-SA"/>
        </w:rPr>
        <w:t xml:space="preserve">49. </w:t>
      </w:r>
      <w:r w:rsidRPr="00041557">
        <w:rPr>
          <w:rFonts w:eastAsia="Calibri"/>
          <w:b/>
          <w:lang w:val="vi-VN" w:eastAsia="ar-SA"/>
        </w:rPr>
        <w:t xml:space="preserve">Thủ tục </w:t>
      </w:r>
      <w:r w:rsidRPr="00041557">
        <w:rPr>
          <w:rFonts w:eastAsia="Calibri"/>
          <w:b/>
          <w:lang w:eastAsia="ar-SA"/>
        </w:rPr>
        <w:t>đặt và tặng giải thưởng về khoa học và công nghệ của tổ chức, cá nhân cư trú hoặc hoạt động hợp pháp tại Việt Nam</w:t>
      </w:r>
      <w:r>
        <w:rPr>
          <w:rFonts w:eastAsia="Calibri"/>
          <w:b/>
          <w:lang w:eastAsia="ar-SA"/>
        </w:rPr>
        <w:t xml:space="preserve"> (2.000058.000.00.00.H50)</w:t>
      </w:r>
    </w:p>
    <w:p w:rsidR="00092BC9" w:rsidRPr="00041557" w:rsidRDefault="00092BC9" w:rsidP="00092BC9">
      <w:pPr>
        <w:keepNext/>
        <w:widowControl w:val="0"/>
        <w:suppressAutoHyphens/>
        <w:spacing w:before="60" w:after="60" w:line="360" w:lineRule="exact"/>
        <w:ind w:firstLine="720"/>
        <w:jc w:val="both"/>
        <w:rPr>
          <w:rFonts w:eastAsia="Calibri"/>
          <w:b/>
          <w:lang w:eastAsia="ar-SA"/>
        </w:rPr>
      </w:pPr>
      <w:r>
        <w:rPr>
          <w:rFonts w:eastAsia="Calibri"/>
          <w:b/>
          <w:lang w:eastAsia="ar-SA"/>
        </w:rPr>
        <w:t>a</w:t>
      </w:r>
      <w:r w:rsidRPr="00041557">
        <w:rPr>
          <w:rFonts w:eastAsia="Calibri"/>
          <w:b/>
          <w:lang w:eastAsia="ar-SA"/>
        </w:rPr>
        <w:t>) Trình tự thực hiện:</w:t>
      </w:r>
    </w:p>
    <w:p w:rsidR="00092BC9" w:rsidRDefault="00092BC9" w:rsidP="00092BC9">
      <w:pPr>
        <w:keepNext/>
        <w:widowControl w:val="0"/>
        <w:suppressAutoHyphens/>
        <w:spacing w:before="120" w:after="120"/>
        <w:ind w:firstLine="720"/>
        <w:jc w:val="both"/>
        <w:rPr>
          <w:rFonts w:eastAsia="Calibri"/>
          <w:spacing w:val="-4"/>
          <w:lang w:eastAsia="ar-SA"/>
        </w:rPr>
      </w:pPr>
      <w:r w:rsidRPr="008660B8">
        <w:rPr>
          <w:rFonts w:eastAsia="Calibri"/>
          <w:b/>
          <w:spacing w:val="-4"/>
          <w:lang w:eastAsia="ar-SA"/>
        </w:rPr>
        <w:t>Bước 1</w:t>
      </w:r>
      <w:r>
        <w:rPr>
          <w:rFonts w:eastAsia="Calibri"/>
          <w:spacing w:val="-4"/>
          <w:lang w:eastAsia="ar-SA"/>
        </w:rPr>
        <w:t>:</w:t>
      </w:r>
      <w:r w:rsidRPr="00041557">
        <w:rPr>
          <w:rFonts w:eastAsia="Calibri"/>
          <w:spacing w:val="-4"/>
          <w:lang w:eastAsia="ar-SA"/>
        </w:rPr>
        <w:t xml:space="preserve"> Tổ chức, cá nhân trong nước, người Việt Nam định cư ở nước ngoài, tổ chức quốc tế, tổ chức, cá nhân nước ngoài cư trú hoặc hoạt động phợp pháp tại Việt Nam muốn đặt và tặng giải thưởng về khoa học và công nghệ nộp 01 bộ hồ sơ đăng ký giải thưởng tại Ủy ban nhân dân tỉnh, thành phố trực thuộc Trung ương (qua Trung tâm phục vụ Hành chính công)  nơi đặt trụ sở chính của tổ chức hoặc cá nhân cư trú. </w:t>
      </w:r>
    </w:p>
    <w:p w:rsidR="00092BC9" w:rsidRPr="00FD168B" w:rsidRDefault="00092BC9" w:rsidP="00092BC9">
      <w:pPr>
        <w:spacing w:before="60" w:after="60"/>
        <w:ind w:left="-57" w:firstLine="624"/>
        <w:jc w:val="both"/>
        <w:rPr>
          <w:spacing w:val="-4"/>
        </w:rPr>
      </w:pPr>
      <w:r w:rsidRPr="00FD168B">
        <w:rPr>
          <w:spacing w:val="-4"/>
        </w:rPr>
        <w:t>Cán bộ tiếp nhận kiểm tra tính hợp lệ và đầy đủ của hồ sơ:</w:t>
      </w:r>
    </w:p>
    <w:p w:rsidR="00092BC9" w:rsidRPr="00FD168B" w:rsidRDefault="00092BC9" w:rsidP="00092BC9">
      <w:pPr>
        <w:spacing w:before="60" w:after="60"/>
        <w:ind w:left="-57" w:firstLine="720"/>
        <w:jc w:val="both"/>
        <w:rPr>
          <w:spacing w:val="-4"/>
        </w:rPr>
      </w:pPr>
      <w:r w:rsidRPr="00FD168B">
        <w:rPr>
          <w:spacing w:val="-4"/>
        </w:rPr>
        <w:t>+ Nếu hồ sơ đầy đủ, hợp lệ thì tiếp nhận và viết giấy hẹn;</w:t>
      </w:r>
    </w:p>
    <w:p w:rsidR="00092BC9" w:rsidRPr="00FD168B" w:rsidRDefault="00092BC9" w:rsidP="00092BC9">
      <w:pPr>
        <w:spacing w:before="60" w:after="60"/>
        <w:ind w:left="-57" w:firstLine="720"/>
        <w:jc w:val="both"/>
        <w:rPr>
          <w:spacing w:val="-4"/>
        </w:rPr>
      </w:pPr>
      <w:r w:rsidRPr="00FD168B">
        <w:rPr>
          <w:spacing w:val="-4"/>
        </w:rPr>
        <w:t>+ Nếu hồ sơ không đầy đủ và hợp lệ thì hướng dẫn bổ sung, hoàn chỉnh.</w:t>
      </w:r>
    </w:p>
    <w:p w:rsidR="00092BC9" w:rsidRPr="00282CE0" w:rsidRDefault="00092BC9" w:rsidP="00092BC9">
      <w:pPr>
        <w:spacing w:before="80" w:line="288" w:lineRule="auto"/>
        <w:ind w:firstLine="567"/>
        <w:jc w:val="both"/>
      </w:pPr>
      <w:r w:rsidRPr="00282CE0">
        <w:rPr>
          <w:b/>
        </w:rPr>
        <w:t>- Bước 2:</w:t>
      </w:r>
      <w:r w:rsidRPr="00282CE0">
        <w:t xml:space="preserve"> </w:t>
      </w:r>
      <w:r w:rsidRPr="00FD168B">
        <w:t xml:space="preserve">Bộ phận tiếp nhận và trả kết quả chuyển hồ sơ </w:t>
      </w:r>
      <w:r w:rsidRPr="00282CE0">
        <w:t xml:space="preserve">phòng Quản lý công nghệ và </w:t>
      </w:r>
      <w:r>
        <w:t>Sở hữu trí tuệ</w:t>
      </w:r>
      <w:r w:rsidRPr="00282CE0">
        <w:t>.</w:t>
      </w:r>
    </w:p>
    <w:p w:rsidR="00092BC9" w:rsidRDefault="00092BC9" w:rsidP="00092BC9">
      <w:pPr>
        <w:spacing w:before="120" w:after="120" w:line="288" w:lineRule="auto"/>
        <w:ind w:firstLine="567"/>
        <w:jc w:val="both"/>
        <w:rPr>
          <w:rFonts w:eastAsia="Calibri"/>
          <w:lang w:eastAsia="ar-SA"/>
        </w:rPr>
      </w:pPr>
      <w:r w:rsidRPr="005A6C90">
        <w:rPr>
          <w:b/>
        </w:rPr>
        <w:t xml:space="preserve">- Bước 3: </w:t>
      </w:r>
      <w:r w:rsidRPr="005A6C90">
        <w:t xml:space="preserve">Phòng Quản lý công nghệ và </w:t>
      </w:r>
      <w:r>
        <w:t xml:space="preserve">Sở hữu trí tuệ </w:t>
      </w:r>
      <w:r w:rsidRPr="005A6C90">
        <w:t>nhận hồ sơ, xem xét, đối chiếu các quy định và tiến hành thẩm xét hồ sơ.</w:t>
      </w:r>
    </w:p>
    <w:p w:rsidR="00092BC9" w:rsidRDefault="00092BC9" w:rsidP="00092BC9">
      <w:pPr>
        <w:keepNext/>
        <w:widowControl w:val="0"/>
        <w:suppressAutoHyphens/>
        <w:spacing w:before="60" w:after="60" w:line="360" w:lineRule="exact"/>
        <w:ind w:firstLine="720"/>
        <w:jc w:val="both"/>
        <w:rPr>
          <w:rFonts w:eastAsia="Calibri"/>
          <w:spacing w:val="-4"/>
          <w:lang w:eastAsia="ar-SA"/>
        </w:rPr>
      </w:pPr>
      <w:r w:rsidRPr="00041557">
        <w:rPr>
          <w:rFonts w:eastAsia="Calibri"/>
          <w:lang w:eastAsia="ar-SA"/>
        </w:rPr>
        <w:t xml:space="preserve">- </w:t>
      </w:r>
      <w:r w:rsidRPr="008660B8">
        <w:rPr>
          <w:rFonts w:eastAsia="Calibri"/>
          <w:spacing w:val="-4"/>
          <w:lang w:eastAsia="ar-SA"/>
        </w:rPr>
        <w:t xml:space="preserve">Trong 14 ngày làm việc kể từ ngày nhận được hồ sơ đăng ký giải thưởng, Sở Khoa học và Công nghệ thẩm định hồ sơ và trình Ủy ban nhân dân tỉnh quyết định. </w:t>
      </w:r>
    </w:p>
    <w:p w:rsidR="00092BC9" w:rsidRDefault="00092BC9" w:rsidP="00092BC9">
      <w:pPr>
        <w:keepNext/>
        <w:widowControl w:val="0"/>
        <w:suppressAutoHyphens/>
        <w:spacing w:before="60" w:after="60" w:line="360" w:lineRule="exact"/>
        <w:ind w:firstLine="720"/>
        <w:jc w:val="both"/>
        <w:rPr>
          <w:rFonts w:eastAsia="Calibri"/>
          <w:spacing w:val="-4"/>
          <w:lang w:eastAsia="ar-SA"/>
        </w:rPr>
      </w:pPr>
      <w:r w:rsidRPr="00041557">
        <w:rPr>
          <w:rFonts w:eastAsia="Calibri"/>
          <w:lang w:eastAsia="ar-SA"/>
        </w:rPr>
        <w:t xml:space="preserve">- </w:t>
      </w:r>
      <w:r w:rsidRPr="008660B8">
        <w:rPr>
          <w:rFonts w:eastAsia="Calibri"/>
          <w:spacing w:val="-4"/>
          <w:lang w:eastAsia="ar-SA"/>
        </w:rPr>
        <w:t xml:space="preserve">Trong 10 ngày làm việc kể từ ngày nhận được hồ sơ đăng ký giải thưởng, Ủy ban nhân dân tỉnh phải trả lời bằng văn bản về việc đồng ý hoặc không đồng ý cho tổ chức, cá nhân tổ chức xét tặng giải thưởng, trường hợp không đồng ý nêu rõ lý do. UBND tỉnh chuyển kết quả về cho Trung tâm Hành chính công để trả kết quả cho đơn vị nộp hồ sơ. </w:t>
      </w:r>
    </w:p>
    <w:p w:rsidR="00092BC9" w:rsidRDefault="00092BC9" w:rsidP="00092BC9">
      <w:pPr>
        <w:keepNext/>
        <w:widowControl w:val="0"/>
        <w:suppressAutoHyphens/>
        <w:spacing w:before="60" w:after="60" w:line="360" w:lineRule="exact"/>
        <w:ind w:firstLine="720"/>
        <w:jc w:val="both"/>
        <w:rPr>
          <w:rFonts w:eastAsia="Calibri"/>
          <w:spacing w:val="-4"/>
          <w:lang w:eastAsia="ar-SA"/>
        </w:rPr>
      </w:pPr>
      <w:r w:rsidRPr="008660B8">
        <w:rPr>
          <w:rFonts w:eastAsia="Calibri"/>
          <w:b/>
          <w:lang w:eastAsia="ar-SA"/>
        </w:rPr>
        <w:t xml:space="preserve">- </w:t>
      </w:r>
      <w:r w:rsidRPr="008660B8">
        <w:rPr>
          <w:rFonts w:eastAsia="Calibri"/>
          <w:b/>
          <w:spacing w:val="-4"/>
          <w:lang w:eastAsia="ar-SA"/>
        </w:rPr>
        <w:t>Bước 4:</w:t>
      </w:r>
      <w:r>
        <w:rPr>
          <w:rFonts w:eastAsia="Calibri"/>
          <w:spacing w:val="-4"/>
          <w:lang w:eastAsia="ar-SA"/>
        </w:rPr>
        <w:t xml:space="preserve"> Trả kết quả .</w:t>
      </w:r>
    </w:p>
    <w:p w:rsidR="00092BC9" w:rsidRPr="00041557" w:rsidRDefault="00092BC9" w:rsidP="00092BC9">
      <w:pPr>
        <w:keepNext/>
        <w:widowControl w:val="0"/>
        <w:suppressAutoHyphens/>
        <w:spacing w:before="60" w:after="60" w:line="360" w:lineRule="exact"/>
        <w:ind w:firstLine="720"/>
        <w:jc w:val="both"/>
        <w:rPr>
          <w:rFonts w:eastAsia="Calibri"/>
          <w:b/>
          <w:lang w:eastAsia="ar-SA"/>
        </w:rPr>
      </w:pPr>
      <w:r>
        <w:rPr>
          <w:rFonts w:eastAsia="Calibri"/>
          <w:b/>
          <w:lang w:eastAsia="ar-SA"/>
        </w:rPr>
        <w:t>b</w:t>
      </w:r>
      <w:r w:rsidRPr="00041557">
        <w:rPr>
          <w:rFonts w:eastAsia="Calibri"/>
          <w:b/>
          <w:lang w:eastAsia="ar-SA"/>
        </w:rPr>
        <w:t xml:space="preserve">) Cách thức thực hiện: </w:t>
      </w:r>
    </w:p>
    <w:p w:rsidR="00092BC9" w:rsidRDefault="00092BC9" w:rsidP="00092BC9">
      <w:pPr>
        <w:spacing w:before="120" w:after="120"/>
        <w:ind w:firstLine="720"/>
        <w:jc w:val="both"/>
        <w:rPr>
          <w:color w:val="000000"/>
          <w:szCs w:val="26"/>
          <w:lang w:val="pt-BR"/>
        </w:rPr>
      </w:pPr>
      <w:r>
        <w:rPr>
          <w:color w:val="000000"/>
          <w:szCs w:val="26"/>
          <w:lang w:val="pt-BR"/>
        </w:rPr>
        <w:t>- Nộp hồ sơ và nhận kết quả tại Trung tâm phục vụ Hành chính công tỉnh Quảng Trị (có thể nộp hồ sơ qua đường bưu điện hoặc nộp hồ sơ trực tiếp).</w:t>
      </w:r>
    </w:p>
    <w:p w:rsidR="00092BC9" w:rsidRDefault="00092BC9" w:rsidP="00092BC9">
      <w:pPr>
        <w:spacing w:before="120" w:after="120"/>
        <w:jc w:val="both"/>
        <w:rPr>
          <w:color w:val="000000"/>
          <w:szCs w:val="26"/>
          <w:lang w:val="pt-BR"/>
        </w:rPr>
      </w:pPr>
      <w:r>
        <w:rPr>
          <w:color w:val="000000"/>
          <w:szCs w:val="26"/>
          <w:lang w:val="pt-BR"/>
        </w:rPr>
        <w:tab/>
        <w:t>- Địa chỉ: 22 Trần Hưng Đạo - Đông Hà - Quảng Trị.</w:t>
      </w:r>
    </w:p>
    <w:p w:rsidR="00092BC9" w:rsidRDefault="00092BC9" w:rsidP="00092BC9">
      <w:pPr>
        <w:spacing w:before="120" w:after="120"/>
        <w:jc w:val="both"/>
        <w:rPr>
          <w:color w:val="000000"/>
          <w:szCs w:val="26"/>
          <w:lang w:val="pt-BR"/>
        </w:rPr>
      </w:pPr>
      <w:r>
        <w:rPr>
          <w:color w:val="000000"/>
          <w:szCs w:val="26"/>
          <w:lang w:val="pt-BR"/>
        </w:rPr>
        <w:tab/>
        <w:t>- Điện thoại: 053.33636999.</w:t>
      </w:r>
    </w:p>
    <w:p w:rsidR="00092BC9" w:rsidRDefault="00092BC9" w:rsidP="00092BC9">
      <w:pPr>
        <w:spacing w:before="120" w:after="120"/>
        <w:ind w:firstLine="720"/>
        <w:jc w:val="both"/>
        <w:rPr>
          <w:rFonts w:eastAsia="Calibri"/>
          <w:b/>
          <w:lang w:eastAsia="ar-SA"/>
        </w:rPr>
      </w:pPr>
      <w:r>
        <w:rPr>
          <w:rFonts w:eastAsia="Calibri"/>
          <w:b/>
          <w:lang w:eastAsia="ar-SA"/>
        </w:rPr>
        <w:t>c</w:t>
      </w:r>
      <w:r w:rsidRPr="00041557">
        <w:rPr>
          <w:rFonts w:eastAsia="Calibri"/>
          <w:b/>
          <w:lang w:val="vi-VN" w:eastAsia="ar-SA"/>
        </w:rPr>
        <w:t>) Thành phần, số lượng hồ sơ:</w:t>
      </w:r>
    </w:p>
    <w:p w:rsidR="00092BC9" w:rsidRDefault="00092BC9" w:rsidP="00092BC9">
      <w:pPr>
        <w:spacing w:before="120" w:after="120"/>
        <w:ind w:firstLine="720"/>
        <w:jc w:val="both"/>
        <w:rPr>
          <w:rFonts w:eastAsia="Calibri"/>
          <w:b/>
          <w:lang w:eastAsia="ar-SA"/>
        </w:rPr>
      </w:pPr>
      <w:r w:rsidRPr="008660B8">
        <w:rPr>
          <w:rFonts w:eastAsia="Calibri"/>
          <w:b/>
          <w:i/>
          <w:lang w:eastAsia="ar-SA"/>
        </w:rPr>
        <w:t>* Thành phần</w:t>
      </w:r>
      <w:r>
        <w:rPr>
          <w:rFonts w:eastAsia="Calibri"/>
          <w:b/>
          <w:lang w:eastAsia="ar-SA"/>
        </w:rPr>
        <w:t xml:space="preserve"> </w:t>
      </w:r>
      <w:r>
        <w:rPr>
          <w:rFonts w:eastAsia="Calibri"/>
          <w:b/>
          <w:i/>
          <w:lang w:eastAsia="ar-SA"/>
        </w:rPr>
        <w:t>hồ sơ</w:t>
      </w:r>
      <w:r w:rsidRPr="00041557">
        <w:rPr>
          <w:rFonts w:eastAsia="Calibri"/>
          <w:b/>
          <w:lang w:eastAsia="ar-SA"/>
        </w:rPr>
        <w:t>:</w:t>
      </w:r>
    </w:p>
    <w:p w:rsidR="00092BC9" w:rsidRDefault="00092BC9" w:rsidP="00092BC9">
      <w:pPr>
        <w:spacing w:before="120" w:after="120"/>
        <w:ind w:firstLine="720"/>
        <w:jc w:val="both"/>
        <w:rPr>
          <w:rFonts w:eastAsia="Calibri"/>
          <w:lang w:eastAsia="ar-SA"/>
        </w:rPr>
      </w:pPr>
      <w:r w:rsidRPr="00041557">
        <w:rPr>
          <w:rFonts w:eastAsia="Calibri"/>
          <w:lang w:eastAsia="ar-SA"/>
        </w:rPr>
        <w:t>- Đơn đăng ký đặt và tặng giải thưởng về khoa học và công nghệ.</w:t>
      </w:r>
    </w:p>
    <w:p w:rsidR="00092BC9" w:rsidRPr="00041557" w:rsidRDefault="00092BC9" w:rsidP="00092BC9">
      <w:pPr>
        <w:spacing w:before="120" w:after="120"/>
        <w:ind w:firstLine="720"/>
        <w:jc w:val="both"/>
        <w:rPr>
          <w:rFonts w:eastAsia="Calibri"/>
          <w:lang w:eastAsia="ar-SA"/>
        </w:rPr>
      </w:pPr>
      <w:r w:rsidRPr="00041557">
        <w:rPr>
          <w:rFonts w:eastAsia="Calibri"/>
          <w:lang w:eastAsia="ar-SA"/>
        </w:rPr>
        <w:lastRenderedPageBreak/>
        <w:t>- Quy chế xét tặng giải thưởng quy định về tên giải thưởng, nguyên tắc, điều kiện, tiêu chuẩn xét tặng giải thưởng.</w:t>
      </w:r>
    </w:p>
    <w:p w:rsidR="00092BC9" w:rsidRPr="00041557" w:rsidRDefault="00092BC9" w:rsidP="00092BC9">
      <w:pPr>
        <w:keepNext/>
        <w:widowControl w:val="0"/>
        <w:tabs>
          <w:tab w:val="left" w:pos="1080"/>
        </w:tabs>
        <w:spacing w:before="60" w:after="60" w:line="360" w:lineRule="exact"/>
        <w:ind w:firstLine="720"/>
        <w:jc w:val="both"/>
      </w:pPr>
      <w:r>
        <w:rPr>
          <w:b/>
        </w:rPr>
        <w:t>*</w:t>
      </w:r>
      <w:r w:rsidRPr="008660B8">
        <w:rPr>
          <w:b/>
          <w:i/>
          <w:lang w:val="vi-VN"/>
        </w:rPr>
        <w:t>Số lượng hồ sơ</w:t>
      </w:r>
      <w:r w:rsidRPr="00041557">
        <w:rPr>
          <w:b/>
          <w:lang w:val="vi-VN"/>
        </w:rPr>
        <w:t>:</w:t>
      </w:r>
      <w:r w:rsidRPr="00041557">
        <w:rPr>
          <w:lang w:val="vi-VN"/>
        </w:rPr>
        <w:t xml:space="preserve"> </w:t>
      </w:r>
      <w:r w:rsidRPr="00041557">
        <w:t>01 bộ hồ sơ</w:t>
      </w:r>
    </w:p>
    <w:p w:rsidR="00092BC9" w:rsidRPr="00041557" w:rsidRDefault="00092BC9" w:rsidP="00092BC9">
      <w:pPr>
        <w:keepNext/>
        <w:widowControl w:val="0"/>
        <w:suppressAutoHyphens/>
        <w:spacing w:before="60" w:after="60" w:line="360" w:lineRule="exact"/>
        <w:ind w:firstLine="720"/>
        <w:jc w:val="both"/>
        <w:rPr>
          <w:rFonts w:eastAsia="Calibri"/>
          <w:lang w:eastAsia="ar-SA"/>
        </w:rPr>
      </w:pPr>
      <w:r>
        <w:rPr>
          <w:rFonts w:eastAsia="Calibri"/>
          <w:b/>
          <w:lang w:eastAsia="ar-SA"/>
        </w:rPr>
        <w:t>d</w:t>
      </w:r>
      <w:r w:rsidRPr="00041557">
        <w:rPr>
          <w:rFonts w:eastAsia="Calibri"/>
          <w:b/>
          <w:lang w:val="vi-VN" w:eastAsia="ar-SA"/>
        </w:rPr>
        <w:t>) Thời hạn giải quyết:</w:t>
      </w:r>
      <w:r w:rsidRPr="00041557">
        <w:rPr>
          <w:rFonts w:eastAsia="Calibri"/>
          <w:lang w:val="vi-VN" w:eastAsia="ar-SA"/>
        </w:rPr>
        <w:t xml:space="preserve"> </w:t>
      </w:r>
      <w:r w:rsidRPr="00041557">
        <w:rPr>
          <w:rFonts w:eastAsia="Calibri"/>
          <w:lang w:eastAsia="ar-SA"/>
        </w:rPr>
        <w:t>Trong 25 ngày làm việc kể từ ngày nhận được hồ sơ đăng ký giải thưởng.</w:t>
      </w:r>
    </w:p>
    <w:p w:rsidR="00092BC9" w:rsidRPr="00041557" w:rsidRDefault="00092BC9" w:rsidP="00092BC9">
      <w:pPr>
        <w:keepNext/>
        <w:widowControl w:val="0"/>
        <w:suppressAutoHyphens/>
        <w:spacing w:before="60" w:after="60" w:line="360" w:lineRule="exact"/>
        <w:ind w:firstLine="720"/>
        <w:jc w:val="both"/>
        <w:rPr>
          <w:rFonts w:eastAsia="Calibri"/>
          <w:lang w:eastAsia="ar-SA"/>
        </w:rPr>
      </w:pPr>
      <w:r>
        <w:rPr>
          <w:rFonts w:eastAsia="Calibri"/>
          <w:b/>
          <w:lang w:eastAsia="ar-SA"/>
        </w:rPr>
        <w:t>e</w:t>
      </w:r>
      <w:r w:rsidRPr="00041557">
        <w:rPr>
          <w:rFonts w:eastAsia="Calibri"/>
          <w:b/>
          <w:lang w:val="vi-VN" w:eastAsia="ar-SA"/>
        </w:rPr>
        <w:t xml:space="preserve">) Đối tượng thực hiện thủ tục hành chính: </w:t>
      </w:r>
      <w:r w:rsidRPr="00041557">
        <w:rPr>
          <w:rFonts w:eastAsia="Calibri"/>
          <w:spacing w:val="-4"/>
          <w:lang w:eastAsia="ar-SA"/>
        </w:rPr>
        <w:t>Tổ chức, cá nhân trong nước, người Việt Nam định cư ở nước ngoài, tổ chức quốc tế, tổ chức, cá nhân nước ngoài cư trú hoặc hoạt động phợp pháp tại Việt Nam</w:t>
      </w:r>
    </w:p>
    <w:p w:rsidR="00092BC9" w:rsidRPr="00041557" w:rsidRDefault="00092BC9" w:rsidP="00092BC9">
      <w:pPr>
        <w:keepNext/>
        <w:widowControl w:val="0"/>
        <w:suppressAutoHyphens/>
        <w:spacing w:before="60" w:after="60" w:line="360" w:lineRule="exact"/>
        <w:ind w:firstLine="720"/>
        <w:jc w:val="both"/>
        <w:rPr>
          <w:rFonts w:eastAsia="Calibri"/>
          <w:lang w:eastAsia="ar-SA"/>
        </w:rPr>
      </w:pPr>
      <w:r>
        <w:rPr>
          <w:rFonts w:eastAsia="Calibri"/>
          <w:b/>
          <w:lang w:eastAsia="ar-SA"/>
        </w:rPr>
        <w:t>f</w:t>
      </w:r>
      <w:r w:rsidRPr="00041557">
        <w:rPr>
          <w:rFonts w:eastAsia="Calibri"/>
          <w:b/>
          <w:lang w:val="vi-VN" w:eastAsia="ar-SA"/>
        </w:rPr>
        <w:t>) Cơ quan thực hiện thủ tục hành chính:</w:t>
      </w:r>
      <w:r w:rsidRPr="00041557">
        <w:rPr>
          <w:rFonts w:eastAsia="Calibri"/>
          <w:lang w:val="vi-VN" w:eastAsia="ar-SA"/>
        </w:rPr>
        <w:t xml:space="preserve"> </w:t>
      </w:r>
    </w:p>
    <w:p w:rsidR="00092BC9" w:rsidRPr="00041557" w:rsidRDefault="00092BC9" w:rsidP="00092BC9">
      <w:pPr>
        <w:keepNext/>
        <w:widowControl w:val="0"/>
        <w:suppressAutoHyphens/>
        <w:spacing w:before="60" w:after="60" w:line="360" w:lineRule="exact"/>
        <w:ind w:firstLine="720"/>
        <w:jc w:val="both"/>
        <w:rPr>
          <w:rFonts w:eastAsia="Calibri"/>
          <w:lang w:val="it-IT" w:eastAsia="ar-SA"/>
        </w:rPr>
      </w:pPr>
      <w:r w:rsidRPr="00041557">
        <w:rPr>
          <w:rFonts w:eastAsia="Calibri"/>
          <w:lang w:val="it-IT" w:eastAsia="ar-SA"/>
        </w:rPr>
        <w:t>- Cơ quan có thẩm quyền quyết định:</w:t>
      </w:r>
      <w:r w:rsidRPr="00041557">
        <w:rPr>
          <w:rFonts w:eastAsia="Calibri"/>
          <w:i/>
          <w:lang w:val="it-IT" w:eastAsia="ar-SA"/>
        </w:rPr>
        <w:t xml:space="preserve"> </w:t>
      </w:r>
      <w:r w:rsidRPr="00041557">
        <w:rPr>
          <w:rFonts w:eastAsia="Calibri"/>
          <w:lang w:val="it-IT" w:eastAsia="ar-SA"/>
        </w:rPr>
        <w:t>Ủy ban nhân dân tỉnh Quảng Trị.</w:t>
      </w:r>
    </w:p>
    <w:p w:rsidR="00092BC9" w:rsidRPr="00041557" w:rsidRDefault="00092BC9" w:rsidP="00092BC9">
      <w:pPr>
        <w:keepNext/>
        <w:widowControl w:val="0"/>
        <w:suppressAutoHyphens/>
        <w:spacing w:before="60" w:after="60" w:line="360" w:lineRule="exact"/>
        <w:ind w:firstLine="720"/>
        <w:jc w:val="both"/>
        <w:rPr>
          <w:rFonts w:eastAsia="Calibri"/>
          <w:lang w:val="sv-SE" w:eastAsia="ar-SA"/>
        </w:rPr>
      </w:pPr>
      <w:r w:rsidRPr="00041557">
        <w:rPr>
          <w:rFonts w:eastAsia="Calibri"/>
          <w:lang w:val="it-IT" w:eastAsia="ar-SA"/>
        </w:rPr>
        <w:t>- Cơ quan trực tiếp thực hiện:</w:t>
      </w:r>
      <w:r w:rsidRPr="00041557">
        <w:rPr>
          <w:rFonts w:eastAsia="Calibri"/>
          <w:lang w:val="sv-SE" w:eastAsia="ar-SA"/>
        </w:rPr>
        <w:t xml:space="preserve"> Sở Khoa học và Công nghệ.</w:t>
      </w:r>
    </w:p>
    <w:p w:rsidR="00092BC9" w:rsidRPr="00041557" w:rsidRDefault="00092BC9" w:rsidP="00092BC9">
      <w:pPr>
        <w:keepNext/>
        <w:widowControl w:val="0"/>
        <w:suppressAutoHyphens/>
        <w:spacing w:before="60" w:after="60" w:line="360" w:lineRule="exact"/>
        <w:ind w:firstLine="720"/>
        <w:jc w:val="both"/>
        <w:rPr>
          <w:rFonts w:eastAsia="Calibri"/>
          <w:lang w:eastAsia="ar-SA"/>
        </w:rPr>
      </w:pPr>
      <w:r>
        <w:rPr>
          <w:rFonts w:eastAsia="Calibri"/>
          <w:b/>
          <w:lang w:eastAsia="ar-SA"/>
        </w:rPr>
        <w:t>g</w:t>
      </w:r>
      <w:r w:rsidRPr="00041557">
        <w:rPr>
          <w:rFonts w:eastAsia="Calibri"/>
          <w:b/>
          <w:lang w:val="vi-VN" w:eastAsia="ar-SA"/>
        </w:rPr>
        <w:t>) Kết quả thực hiện thủ tục hành chính:</w:t>
      </w:r>
      <w:r w:rsidRPr="00041557">
        <w:rPr>
          <w:rFonts w:eastAsia="Calibri"/>
          <w:lang w:val="vi-VN" w:eastAsia="ar-SA"/>
        </w:rPr>
        <w:t xml:space="preserve"> </w:t>
      </w:r>
    </w:p>
    <w:p w:rsidR="00092BC9" w:rsidRPr="00041557" w:rsidRDefault="00092BC9" w:rsidP="00092BC9">
      <w:pPr>
        <w:keepNext/>
        <w:widowControl w:val="0"/>
        <w:suppressAutoHyphens/>
        <w:spacing w:before="60" w:after="60" w:line="360" w:lineRule="exact"/>
        <w:ind w:firstLine="720"/>
        <w:jc w:val="both"/>
        <w:rPr>
          <w:rFonts w:eastAsia="Calibri"/>
          <w:spacing w:val="-2"/>
          <w:lang w:eastAsia="ar-SA"/>
        </w:rPr>
      </w:pPr>
      <w:r w:rsidRPr="00041557">
        <w:rPr>
          <w:rFonts w:eastAsia="Calibri"/>
          <w:spacing w:val="-2"/>
          <w:lang w:eastAsia="ar-SA"/>
        </w:rPr>
        <w:t>Văn bản của Ủy ban nhân dân tỉnh Quảng Trị về việc đồng ý hoặc không đồng ý cho tổ chức, cá nhân tổ chức xét tặng giải thưởng.</w:t>
      </w:r>
    </w:p>
    <w:p w:rsidR="00092BC9" w:rsidRPr="00041557" w:rsidRDefault="00092BC9" w:rsidP="00092BC9">
      <w:pPr>
        <w:keepNext/>
        <w:widowControl w:val="0"/>
        <w:suppressAutoHyphens/>
        <w:spacing w:before="60" w:after="60" w:line="360" w:lineRule="exact"/>
        <w:ind w:firstLine="720"/>
        <w:jc w:val="both"/>
        <w:rPr>
          <w:rFonts w:eastAsia="Calibri"/>
          <w:lang w:val="vi-VN" w:eastAsia="ar-SA"/>
        </w:rPr>
      </w:pPr>
      <w:r>
        <w:rPr>
          <w:rFonts w:eastAsia="Calibri"/>
          <w:b/>
          <w:lang w:eastAsia="ar-SA"/>
        </w:rPr>
        <w:t>h</w:t>
      </w:r>
      <w:r w:rsidRPr="00041557">
        <w:rPr>
          <w:rFonts w:eastAsia="Calibri"/>
          <w:b/>
          <w:lang w:val="vi-VN" w:eastAsia="ar-SA"/>
        </w:rPr>
        <w:t xml:space="preserve">) Lệ phí: </w:t>
      </w:r>
      <w:r w:rsidRPr="00041557">
        <w:rPr>
          <w:rFonts w:eastAsia="Calibri"/>
          <w:lang w:val="vi-VN" w:eastAsia="ar-SA"/>
        </w:rPr>
        <w:t>Không</w:t>
      </w:r>
    </w:p>
    <w:p w:rsidR="00092BC9" w:rsidRPr="00041557" w:rsidRDefault="00092BC9" w:rsidP="00092BC9">
      <w:pPr>
        <w:keepNext/>
        <w:widowControl w:val="0"/>
        <w:suppressAutoHyphens/>
        <w:spacing w:before="60" w:after="60" w:line="360" w:lineRule="exact"/>
        <w:ind w:firstLine="720"/>
        <w:jc w:val="both"/>
        <w:rPr>
          <w:rFonts w:eastAsia="Calibri"/>
          <w:b/>
          <w:spacing w:val="-6"/>
          <w:lang w:eastAsia="ar-SA"/>
        </w:rPr>
      </w:pPr>
      <w:r>
        <w:rPr>
          <w:rFonts w:eastAsia="Calibri"/>
          <w:b/>
          <w:spacing w:val="-6"/>
          <w:lang w:eastAsia="ar-SA"/>
        </w:rPr>
        <w:t>i</w:t>
      </w:r>
      <w:r w:rsidRPr="00041557">
        <w:rPr>
          <w:rFonts w:eastAsia="Calibri"/>
          <w:b/>
          <w:spacing w:val="-6"/>
          <w:lang w:val="vi-VN" w:eastAsia="ar-SA"/>
        </w:rPr>
        <w:t>) Tên mẫu đơn, mẫu tờ khai:</w:t>
      </w:r>
    </w:p>
    <w:p w:rsidR="00092BC9" w:rsidRPr="00041557" w:rsidRDefault="00092BC9" w:rsidP="00092BC9">
      <w:pPr>
        <w:keepNext/>
        <w:widowControl w:val="0"/>
        <w:suppressAutoHyphens/>
        <w:spacing w:before="60" w:after="60" w:line="360" w:lineRule="exact"/>
        <w:ind w:firstLine="720"/>
        <w:jc w:val="both"/>
        <w:rPr>
          <w:rFonts w:eastAsia="Calibri"/>
          <w:lang w:eastAsia="ar-SA"/>
        </w:rPr>
      </w:pPr>
      <w:r w:rsidRPr="00041557">
        <w:rPr>
          <w:rFonts w:eastAsia="Calibri"/>
          <w:i/>
          <w:lang w:eastAsia="ar-SA"/>
        </w:rPr>
        <w:t>Đơn đăng ký đặt và tặng giải thưởng của tổ chức, cá nhân về khoa học và công nghệ (Mẫu ĐK2)</w:t>
      </w:r>
      <w:r w:rsidRPr="00041557">
        <w:rPr>
          <w:rFonts w:eastAsia="Calibri"/>
          <w:vertAlign w:val="superscript"/>
          <w:lang w:eastAsia="ar-SA"/>
        </w:rPr>
        <w:footnoteReference w:id="1"/>
      </w:r>
      <w:r w:rsidRPr="00041557">
        <w:rPr>
          <w:rFonts w:eastAsia="Calibri"/>
          <w:lang w:eastAsia="ar-SA"/>
        </w:rPr>
        <w:t>.</w:t>
      </w:r>
    </w:p>
    <w:p w:rsidR="00092BC9" w:rsidRPr="00041557" w:rsidRDefault="00092BC9" w:rsidP="00092BC9">
      <w:pPr>
        <w:keepNext/>
        <w:widowControl w:val="0"/>
        <w:suppressAutoHyphens/>
        <w:spacing w:before="60" w:after="60" w:line="360" w:lineRule="exact"/>
        <w:ind w:firstLine="720"/>
        <w:jc w:val="both"/>
        <w:rPr>
          <w:rFonts w:eastAsia="Calibri"/>
          <w:lang w:eastAsia="ar-SA"/>
        </w:rPr>
      </w:pPr>
      <w:r>
        <w:rPr>
          <w:rFonts w:eastAsia="Calibri"/>
          <w:b/>
          <w:lang w:eastAsia="ar-SA"/>
        </w:rPr>
        <w:t>k</w:t>
      </w:r>
      <w:r w:rsidRPr="00041557">
        <w:rPr>
          <w:rFonts w:eastAsia="Calibri"/>
          <w:b/>
          <w:lang w:val="vi-VN" w:eastAsia="ar-SA"/>
        </w:rPr>
        <w:t>) Yêu cầu, điều kiện thực hiện thủ tục hành chính:</w:t>
      </w:r>
      <w:r w:rsidRPr="00041557">
        <w:rPr>
          <w:rFonts w:eastAsia="Calibri"/>
          <w:b/>
          <w:lang w:eastAsia="ar-SA"/>
        </w:rPr>
        <w:t xml:space="preserve"> </w:t>
      </w:r>
      <w:r w:rsidRPr="00041557">
        <w:rPr>
          <w:rFonts w:eastAsia="Calibri"/>
          <w:lang w:eastAsia="ar-SA"/>
        </w:rPr>
        <w:t>Không</w:t>
      </w:r>
    </w:p>
    <w:p w:rsidR="00092BC9" w:rsidRPr="00041557" w:rsidRDefault="00092BC9" w:rsidP="00092BC9">
      <w:pPr>
        <w:keepNext/>
        <w:widowControl w:val="0"/>
        <w:suppressAutoHyphens/>
        <w:spacing w:before="60" w:after="60" w:line="360" w:lineRule="exact"/>
        <w:ind w:firstLine="720"/>
        <w:jc w:val="both"/>
        <w:rPr>
          <w:rFonts w:eastAsia="Calibri"/>
          <w:b/>
          <w:lang w:eastAsia="ar-SA"/>
        </w:rPr>
      </w:pPr>
      <w:r>
        <w:rPr>
          <w:rFonts w:eastAsia="Calibri"/>
          <w:b/>
          <w:lang w:eastAsia="ar-SA"/>
        </w:rPr>
        <w:t>l</w:t>
      </w:r>
      <w:r w:rsidRPr="00041557">
        <w:rPr>
          <w:rFonts w:eastAsia="Calibri"/>
          <w:b/>
          <w:lang w:val="vi-VN" w:eastAsia="ar-SA"/>
        </w:rPr>
        <w:t>) Căn cứ pháp lý của thủ tục hành chính:</w:t>
      </w:r>
    </w:p>
    <w:p w:rsidR="00092BC9" w:rsidRPr="00041557" w:rsidRDefault="00092BC9" w:rsidP="00092BC9">
      <w:pPr>
        <w:suppressAutoHyphens/>
        <w:spacing w:before="60" w:after="60" w:line="360" w:lineRule="exact"/>
        <w:ind w:firstLine="720"/>
        <w:jc w:val="both"/>
        <w:rPr>
          <w:rFonts w:eastAsia="SimSun"/>
          <w:noProof/>
          <w:lang w:eastAsia="zh-CN"/>
        </w:rPr>
      </w:pPr>
      <w:r w:rsidRPr="00041557">
        <w:rPr>
          <w:rFonts w:eastAsia="SimSun"/>
          <w:noProof/>
          <w:lang w:eastAsia="zh-CN"/>
        </w:rPr>
        <w:t>- Nghị định số 78/2014/NĐ-CP ngày 30 tháng 7 năm 2014 của Chính phủ về Giải thưởng Hồ Chí Minh, Giải thưởng Nhà nước và các giải thưởng khác về</w:t>
      </w:r>
      <w:r w:rsidRPr="00041557">
        <w:rPr>
          <w:rFonts w:eastAsia="SimSun"/>
          <w:noProof/>
          <w:lang w:val="vi-VN" w:eastAsia="zh-CN"/>
        </w:rPr>
        <w:t xml:space="preserve"> khoa học và công nghệ</w:t>
      </w:r>
      <w:r w:rsidRPr="00041557">
        <w:rPr>
          <w:rFonts w:eastAsia="SimSun"/>
          <w:noProof/>
          <w:lang w:eastAsia="zh-CN"/>
        </w:rPr>
        <w:t>;</w:t>
      </w:r>
    </w:p>
    <w:p w:rsidR="00092BC9" w:rsidRDefault="00092BC9" w:rsidP="00092BC9">
      <w:pPr>
        <w:suppressAutoHyphens/>
        <w:spacing w:before="60" w:after="60" w:line="360" w:lineRule="exact"/>
        <w:ind w:firstLine="720"/>
        <w:jc w:val="both"/>
        <w:rPr>
          <w:rFonts w:eastAsia="SimSun"/>
          <w:noProof/>
          <w:lang w:eastAsia="zh-CN"/>
        </w:rPr>
      </w:pPr>
      <w:r w:rsidRPr="00041557">
        <w:rPr>
          <w:rFonts w:eastAsia="SimSun"/>
          <w:noProof/>
          <w:lang w:eastAsia="zh-CN"/>
        </w:rPr>
        <w:t xml:space="preserve">- </w:t>
      </w:r>
      <w:r w:rsidRPr="00041557">
        <w:rPr>
          <w:rFonts w:eastAsia="SimSun"/>
          <w:noProof/>
          <w:lang w:val="vi-VN" w:eastAsia="zh-CN"/>
        </w:rPr>
        <w:t xml:space="preserve">Nghị định số </w:t>
      </w:r>
      <w:r w:rsidRPr="00041557">
        <w:rPr>
          <w:rFonts w:eastAsia="SimSun"/>
          <w:noProof/>
          <w:lang w:eastAsia="zh-CN"/>
        </w:rPr>
        <w:t>60</w:t>
      </w:r>
      <w:r w:rsidRPr="00041557">
        <w:rPr>
          <w:rFonts w:eastAsia="SimSun"/>
          <w:noProof/>
          <w:lang w:val="vi-VN" w:eastAsia="zh-CN"/>
        </w:rPr>
        <w:t xml:space="preserve">/2019/NĐ-CP ngày </w:t>
      </w:r>
      <w:r w:rsidRPr="00041557">
        <w:rPr>
          <w:rFonts w:eastAsia="SimSun"/>
          <w:noProof/>
          <w:lang w:eastAsia="zh-CN"/>
        </w:rPr>
        <w:t>05</w:t>
      </w:r>
      <w:r w:rsidRPr="00041557">
        <w:rPr>
          <w:rFonts w:eastAsia="SimSun"/>
          <w:noProof/>
          <w:lang w:val="vi-VN" w:eastAsia="zh-CN"/>
        </w:rPr>
        <w:t xml:space="preserve"> tháng </w:t>
      </w:r>
      <w:r w:rsidRPr="00041557">
        <w:rPr>
          <w:rFonts w:eastAsia="SimSun"/>
          <w:noProof/>
          <w:lang w:eastAsia="zh-CN"/>
        </w:rPr>
        <w:t>7</w:t>
      </w:r>
      <w:r w:rsidRPr="00041557">
        <w:rPr>
          <w:rFonts w:eastAsia="SimSun"/>
          <w:noProof/>
          <w:lang w:val="vi-VN" w:eastAsia="zh-CN"/>
        </w:rPr>
        <w:t xml:space="preserve"> năm 2019 </w:t>
      </w:r>
      <w:r w:rsidRPr="00041557">
        <w:rPr>
          <w:rFonts w:eastAsia="SimSun"/>
          <w:noProof/>
          <w:lang w:eastAsia="zh-CN"/>
        </w:rPr>
        <w:t xml:space="preserve">sửa đổi, bổ sung một số điều của Nghị định số 78/2014/NĐ-CP ngày 30 tháng 7 năm 2014 </w:t>
      </w:r>
      <w:r w:rsidRPr="00041557">
        <w:rPr>
          <w:rFonts w:eastAsia="SimSun"/>
          <w:noProof/>
          <w:lang w:val="vi-VN" w:eastAsia="zh-CN"/>
        </w:rPr>
        <w:t xml:space="preserve">của Chính phủ </w:t>
      </w:r>
      <w:r w:rsidRPr="00041557">
        <w:rPr>
          <w:rFonts w:eastAsia="SimSun"/>
          <w:noProof/>
          <w:lang w:eastAsia="zh-CN"/>
        </w:rPr>
        <w:t>về Giải thưởng Hồ Chí Minh, Giải thưởng Nhà nước và các giải thưởng khác về</w:t>
      </w:r>
      <w:r w:rsidRPr="00041557">
        <w:rPr>
          <w:rFonts w:eastAsia="SimSun"/>
          <w:noProof/>
          <w:lang w:val="vi-VN" w:eastAsia="zh-CN"/>
        </w:rPr>
        <w:t xml:space="preserve"> khoa học và công nghệ.</w:t>
      </w:r>
    </w:p>
    <w:p w:rsidR="00092BC9" w:rsidRDefault="00092BC9" w:rsidP="00092BC9">
      <w:pPr>
        <w:suppressAutoHyphens/>
        <w:spacing w:before="60" w:after="60" w:line="360" w:lineRule="exact"/>
        <w:ind w:firstLine="720"/>
        <w:jc w:val="both"/>
        <w:rPr>
          <w:rFonts w:eastAsia="SimSun"/>
          <w:noProof/>
          <w:lang w:eastAsia="zh-CN"/>
        </w:rPr>
      </w:pPr>
    </w:p>
    <w:p w:rsidR="00092BC9" w:rsidRDefault="00092BC9" w:rsidP="00092BC9">
      <w:pPr>
        <w:suppressAutoHyphens/>
        <w:spacing w:before="60" w:after="60" w:line="360" w:lineRule="exact"/>
        <w:ind w:firstLine="720"/>
        <w:jc w:val="both"/>
        <w:rPr>
          <w:rFonts w:eastAsia="SimSun"/>
          <w:noProof/>
          <w:lang w:eastAsia="zh-CN"/>
        </w:rPr>
      </w:pPr>
    </w:p>
    <w:p w:rsidR="00092BC9" w:rsidRDefault="00092BC9" w:rsidP="00092BC9">
      <w:pPr>
        <w:suppressAutoHyphens/>
        <w:spacing w:before="60" w:after="60" w:line="360" w:lineRule="exact"/>
        <w:ind w:firstLine="720"/>
        <w:jc w:val="both"/>
        <w:rPr>
          <w:rFonts w:eastAsia="SimSun"/>
          <w:noProof/>
          <w:lang w:eastAsia="zh-CN"/>
        </w:rPr>
      </w:pPr>
    </w:p>
    <w:p w:rsidR="00092BC9" w:rsidRPr="00041557" w:rsidRDefault="00092BC9" w:rsidP="00092BC9">
      <w:pPr>
        <w:keepNext/>
        <w:suppressAutoHyphens/>
        <w:jc w:val="right"/>
        <w:outlineLvl w:val="1"/>
        <w:rPr>
          <w:bCs/>
          <w:sz w:val="26"/>
          <w:szCs w:val="26"/>
        </w:rPr>
      </w:pPr>
      <w:bookmarkStart w:id="0" w:name="_GoBack"/>
      <w:bookmarkEnd w:id="0"/>
      <w:r w:rsidRPr="00041557">
        <w:rPr>
          <w:bCs/>
          <w:sz w:val="26"/>
          <w:szCs w:val="26"/>
        </w:rPr>
        <w:lastRenderedPageBreak/>
        <w:t>Mẫu ĐK2</w:t>
      </w:r>
    </w:p>
    <w:p w:rsidR="00092BC9" w:rsidRPr="00041557" w:rsidRDefault="00092BC9" w:rsidP="00092BC9">
      <w:pPr>
        <w:keepNext/>
        <w:jc w:val="center"/>
        <w:outlineLvl w:val="1"/>
        <w:rPr>
          <w:b/>
          <w:bCs/>
          <w:sz w:val="26"/>
          <w:szCs w:val="26"/>
          <w:lang w:val="id-ID"/>
        </w:rPr>
      </w:pPr>
      <w:r w:rsidRPr="00041557">
        <w:rPr>
          <w:b/>
          <w:bCs/>
          <w:sz w:val="26"/>
          <w:szCs w:val="26"/>
          <w:lang w:val="id-ID"/>
        </w:rPr>
        <w:t>CỘNG HOÀ XÃ HỘI CHỦ NGHĨA VIỆT NAM</w:t>
      </w:r>
    </w:p>
    <w:p w:rsidR="00092BC9" w:rsidRPr="00041557" w:rsidRDefault="00092BC9" w:rsidP="00092BC9">
      <w:pPr>
        <w:spacing w:after="240"/>
        <w:jc w:val="center"/>
        <w:rPr>
          <w:b/>
          <w:bCs/>
        </w:rPr>
      </w:pPr>
      <w:r>
        <w:rPr>
          <w:noProof/>
          <w:sz w:val="24"/>
          <w:szCs w:val="24"/>
        </w:rPr>
        <mc:AlternateContent>
          <mc:Choice Requires="wps">
            <w:drawing>
              <wp:anchor distT="4294967295" distB="4294967295" distL="114300" distR="114300" simplePos="0" relativeHeight="251659264" behindDoc="0" locked="0" layoutInCell="1" allowOverlap="1" wp14:anchorId="3384FC42" wp14:editId="0FCE416D">
                <wp:simplePos x="0" y="0"/>
                <wp:positionH relativeFrom="column">
                  <wp:posOffset>1796415</wp:posOffset>
                </wp:positionH>
                <wp:positionV relativeFrom="paragraph">
                  <wp:posOffset>235584</wp:posOffset>
                </wp:positionV>
                <wp:extent cx="2152650" cy="0"/>
                <wp:effectExtent l="0" t="0" r="19050" b="19050"/>
                <wp:wrapNone/>
                <wp:docPr id="14" name="Straight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2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4"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41.45pt,18.55pt" to="310.95pt,1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"/>
            </w:pict>
          </mc:Fallback>
        </mc:AlternateContent>
      </w:r>
      <w:r w:rsidRPr="00041557">
        <w:rPr>
          <w:b/>
          <w:bCs/>
          <w:lang w:val="id-ID"/>
        </w:rPr>
        <w:t>Độc lập - Tự do - Hạnh phúc</w:t>
      </w:r>
    </w:p>
    <w:p w:rsidR="00092BC9" w:rsidRPr="00041557" w:rsidRDefault="00092BC9" w:rsidP="00092BC9">
      <w:pPr>
        <w:jc w:val="center"/>
        <w:rPr>
          <w:i/>
          <w:iCs/>
        </w:rPr>
      </w:pPr>
      <w:r w:rsidRPr="00041557">
        <w:rPr>
          <w:i/>
          <w:iCs/>
        </w:rPr>
        <w:t>…</w:t>
      </w:r>
      <w:r w:rsidRPr="00041557">
        <w:rPr>
          <w:i/>
          <w:iCs/>
          <w:lang w:val="id-ID"/>
        </w:rPr>
        <w:t xml:space="preserve">, ngày </w:t>
      </w:r>
      <w:r w:rsidRPr="00041557">
        <w:rPr>
          <w:iCs/>
          <w:lang w:val="id-ID"/>
        </w:rPr>
        <w:t xml:space="preserve">....... </w:t>
      </w:r>
      <w:r w:rsidRPr="00041557">
        <w:rPr>
          <w:i/>
          <w:iCs/>
          <w:lang w:val="id-ID"/>
        </w:rPr>
        <w:t xml:space="preserve"> tháng </w:t>
      </w:r>
      <w:r w:rsidRPr="00041557">
        <w:rPr>
          <w:iCs/>
          <w:lang w:val="id-ID"/>
        </w:rPr>
        <w:t>.......</w:t>
      </w:r>
      <w:r w:rsidRPr="00041557">
        <w:rPr>
          <w:i/>
          <w:iCs/>
          <w:lang w:val="id-ID"/>
        </w:rPr>
        <w:t xml:space="preserve">  năm</w:t>
      </w:r>
      <w:r w:rsidRPr="00041557">
        <w:rPr>
          <w:iCs/>
          <w:lang w:val="id-ID"/>
        </w:rPr>
        <w:t>......</w:t>
      </w:r>
    </w:p>
    <w:p w:rsidR="00092BC9" w:rsidRPr="00041557" w:rsidRDefault="00092BC9" w:rsidP="00092BC9">
      <w:pPr>
        <w:jc w:val="center"/>
        <w:rPr>
          <w:i/>
          <w:iCs/>
        </w:rPr>
      </w:pPr>
    </w:p>
    <w:p w:rsidR="00092BC9" w:rsidRPr="00041557" w:rsidRDefault="00092BC9" w:rsidP="00092BC9">
      <w:pPr>
        <w:spacing w:before="120"/>
        <w:jc w:val="center"/>
        <w:rPr>
          <w:b/>
        </w:rPr>
      </w:pPr>
      <w:r w:rsidRPr="00041557">
        <w:rPr>
          <w:b/>
        </w:rPr>
        <w:t>ĐƠN</w:t>
      </w:r>
      <w:r w:rsidRPr="00041557">
        <w:rPr>
          <w:b/>
          <w:lang w:val="id-ID"/>
        </w:rPr>
        <w:t xml:space="preserve"> ĐĂNG KÝ </w:t>
      </w:r>
      <w:r w:rsidRPr="00041557">
        <w:rPr>
          <w:b/>
        </w:rPr>
        <w:t xml:space="preserve">ĐẶT VÀ TẶNG </w:t>
      </w:r>
      <w:r w:rsidRPr="00041557">
        <w:rPr>
          <w:b/>
          <w:lang w:val="id-ID"/>
        </w:rPr>
        <w:t>GIẢI THƯỞNG</w:t>
      </w:r>
      <w:r w:rsidRPr="00041557">
        <w:rPr>
          <w:b/>
        </w:rPr>
        <w:br/>
        <w:t>VỀ KHOA HỌC VÀ CÔNG NGHỆ</w:t>
      </w:r>
    </w:p>
    <w:p w:rsidR="00092BC9" w:rsidRPr="00041557" w:rsidRDefault="00092BC9" w:rsidP="00092BC9">
      <w:pPr>
        <w:jc w:val="center"/>
        <w:rPr>
          <w:b/>
        </w:rPr>
      </w:pPr>
    </w:p>
    <w:p w:rsidR="00092BC9" w:rsidRPr="00041557" w:rsidRDefault="00092BC9" w:rsidP="00092BC9">
      <w:pPr>
        <w:spacing w:before="120"/>
        <w:ind w:firstLine="567"/>
        <w:jc w:val="center"/>
        <w:rPr>
          <w:lang w:val="sv-SE"/>
        </w:rPr>
      </w:pPr>
      <w:r w:rsidRPr="00041557">
        <w:rPr>
          <w:lang w:val="sv-SE"/>
        </w:rPr>
        <w:t>Kính gửi:....................................................................................</w:t>
      </w:r>
    </w:p>
    <w:p w:rsidR="00092BC9" w:rsidRPr="00041557" w:rsidRDefault="00092BC9" w:rsidP="00092BC9">
      <w:pPr>
        <w:ind w:firstLine="567"/>
        <w:jc w:val="center"/>
        <w:rPr>
          <w:lang w:val="sv-SE"/>
        </w:rPr>
      </w:pPr>
    </w:p>
    <w:p w:rsidR="00092BC9" w:rsidRPr="00041557" w:rsidRDefault="00092BC9" w:rsidP="00092BC9">
      <w:pPr>
        <w:spacing w:before="120"/>
        <w:rPr>
          <w:lang w:val="sv-SE"/>
        </w:rPr>
      </w:pPr>
      <w:r w:rsidRPr="00041557">
        <w:rPr>
          <w:lang w:val="sv-SE"/>
        </w:rPr>
        <w:t>1. Thông tin tổ chức/cá nhân đăng ký giải thưởng:</w:t>
      </w:r>
    </w:p>
    <w:p w:rsidR="00092BC9" w:rsidRPr="00041557" w:rsidRDefault="00092BC9" w:rsidP="00092BC9">
      <w:pPr>
        <w:spacing w:before="120"/>
        <w:rPr>
          <w:lang w:val="sv-SE"/>
        </w:rPr>
      </w:pPr>
      <w:r w:rsidRPr="00041557">
        <w:rPr>
          <w:lang w:val="sv-SE"/>
        </w:rPr>
        <w:t>Đối với tổ chức</w:t>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rPr>
          <w:lang w:val="sv-SE"/>
        </w:rPr>
        <w:t>Tên tổ chức:</w:t>
      </w:r>
      <w:r w:rsidRPr="00041557">
        <w:rPr>
          <w:lang w:val="sv-SE"/>
        </w:rPr>
        <w:tab/>
      </w:r>
    </w:p>
    <w:p w:rsidR="00092BC9" w:rsidRPr="00041557" w:rsidRDefault="00092BC9" w:rsidP="00092BC9">
      <w:pPr>
        <w:tabs>
          <w:tab w:val="left" w:leader="dot" w:pos="9090"/>
        </w:tabs>
        <w:overflowPunct w:val="0"/>
        <w:autoSpaceDE w:val="0"/>
        <w:autoSpaceDN w:val="0"/>
        <w:adjustRightInd w:val="0"/>
        <w:spacing w:before="120"/>
        <w:textAlignment w:val="baseline"/>
        <w:rPr>
          <w:lang w:val="sv-SE"/>
        </w:rPr>
      </w:pPr>
      <w:r w:rsidRPr="00041557">
        <w:rPr>
          <w:lang w:val="sv-SE"/>
        </w:rPr>
        <w:t xml:space="preserve">Địa chỉ liên hệ: </w:t>
      </w:r>
      <w:r w:rsidRPr="00041557">
        <w:rPr>
          <w:lang w:val="sv-SE"/>
        </w:rPr>
        <w:tab/>
      </w:r>
    </w:p>
    <w:p w:rsidR="00092BC9" w:rsidRPr="00041557" w:rsidRDefault="00092BC9" w:rsidP="00092BC9">
      <w:pPr>
        <w:tabs>
          <w:tab w:val="left" w:leader="dot" w:pos="2880"/>
          <w:tab w:val="left" w:leader="dot" w:pos="5760"/>
          <w:tab w:val="left" w:leader="dot" w:pos="9090"/>
        </w:tabs>
        <w:overflowPunct w:val="0"/>
        <w:autoSpaceDE w:val="0"/>
        <w:autoSpaceDN w:val="0"/>
        <w:adjustRightInd w:val="0"/>
        <w:spacing w:before="120"/>
        <w:textAlignment w:val="baseline"/>
        <w:rPr>
          <w:lang w:val="vi-VN"/>
        </w:rPr>
      </w:pPr>
      <w:r w:rsidRPr="00041557">
        <w:rPr>
          <w:lang w:val="fr-FR"/>
        </w:rPr>
        <w:t>Điện thoại:</w:t>
      </w:r>
      <w:r w:rsidRPr="00041557">
        <w:rPr>
          <w:lang w:val="fr-FR"/>
        </w:rPr>
        <w:tab/>
        <w:t>Fax:</w:t>
      </w:r>
      <w:r w:rsidRPr="00041557">
        <w:rPr>
          <w:lang w:val="fr-FR"/>
        </w:rPr>
        <w:tab/>
        <w:t xml:space="preserve"> E-mail: </w:t>
      </w:r>
      <w:r w:rsidRPr="00041557">
        <w:rPr>
          <w:lang w:val="fr-FR"/>
        </w:rPr>
        <w:tab/>
      </w:r>
    </w:p>
    <w:p w:rsidR="00092BC9" w:rsidRPr="00041557" w:rsidRDefault="00092BC9" w:rsidP="00092BC9">
      <w:pPr>
        <w:tabs>
          <w:tab w:val="left" w:leader="dot" w:pos="9090"/>
        </w:tabs>
        <w:overflowPunct w:val="0"/>
        <w:autoSpaceDE w:val="0"/>
        <w:autoSpaceDN w:val="0"/>
        <w:adjustRightInd w:val="0"/>
        <w:spacing w:before="120"/>
        <w:textAlignment w:val="baseline"/>
        <w:rPr>
          <w:lang w:val="vi-VN"/>
        </w:rPr>
      </w:pPr>
      <w:r w:rsidRPr="00041557">
        <w:rPr>
          <w:lang w:val="sv-SE"/>
        </w:rPr>
        <w:t xml:space="preserve">Số Quyết định thành lập: </w:t>
      </w:r>
      <w:r w:rsidRPr="00041557">
        <w:rPr>
          <w:lang w:val="sv-SE"/>
        </w:rPr>
        <w:tab/>
      </w:r>
    </w:p>
    <w:p w:rsidR="00092BC9" w:rsidRPr="00041557" w:rsidRDefault="00092BC9" w:rsidP="00092BC9">
      <w:pPr>
        <w:tabs>
          <w:tab w:val="left" w:leader="dot" w:pos="9090"/>
        </w:tabs>
        <w:overflowPunct w:val="0"/>
        <w:autoSpaceDE w:val="0"/>
        <w:autoSpaceDN w:val="0"/>
        <w:adjustRightInd w:val="0"/>
        <w:spacing w:before="120"/>
        <w:textAlignment w:val="baseline"/>
        <w:rPr>
          <w:lang w:val="sv-SE"/>
        </w:rPr>
      </w:pPr>
      <w:r w:rsidRPr="00041557">
        <w:rPr>
          <w:lang w:val="sv-SE"/>
        </w:rPr>
        <w:t xml:space="preserve">Lĩnh vực đăng ký hoạt động chính (đăng ký kinh doanh): </w:t>
      </w:r>
      <w:r w:rsidRPr="00041557">
        <w:rPr>
          <w:lang w:val="sv-SE"/>
        </w:rPr>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rPr>
          <w:lang w:val="sv-SE"/>
        </w:rPr>
      </w:pPr>
      <w:r w:rsidRPr="00041557">
        <w:rPr>
          <w:lang w:val="sv-SE"/>
        </w:rPr>
        <w:t xml:space="preserve">Họ và tên người đứng đầu tổ chức: </w:t>
      </w:r>
      <w:r w:rsidRPr="00041557">
        <w:rPr>
          <w:lang w:val="sv-SE"/>
        </w:rPr>
        <w:tab/>
      </w:r>
    </w:p>
    <w:p w:rsidR="00092BC9" w:rsidRPr="00041557" w:rsidRDefault="00092BC9" w:rsidP="00092BC9">
      <w:pPr>
        <w:spacing w:before="120"/>
        <w:rPr>
          <w:lang w:val="sv-SE"/>
        </w:rPr>
      </w:pPr>
      <w:r w:rsidRPr="00041557">
        <w:rPr>
          <w:lang w:val="sv-SE"/>
        </w:rPr>
        <w:t>Đối với cá nhân</w:t>
      </w:r>
    </w:p>
    <w:p w:rsidR="00092BC9" w:rsidRPr="00041557" w:rsidRDefault="00092BC9" w:rsidP="00092BC9">
      <w:pPr>
        <w:tabs>
          <w:tab w:val="left" w:leader="dot" w:pos="5760"/>
          <w:tab w:val="left" w:leader="dot" w:pos="9090"/>
        </w:tabs>
        <w:overflowPunct w:val="0"/>
        <w:autoSpaceDE w:val="0"/>
        <w:autoSpaceDN w:val="0"/>
        <w:adjustRightInd w:val="0"/>
        <w:spacing w:before="120"/>
        <w:textAlignment w:val="baseline"/>
      </w:pPr>
      <w:r w:rsidRPr="00041557">
        <w:rPr>
          <w:lang w:val="id-ID"/>
        </w:rPr>
        <w:t>Họ và tên:</w:t>
      </w:r>
      <w:r w:rsidRPr="00041557">
        <w:t xml:space="preserve"> </w:t>
      </w:r>
      <w:r w:rsidRPr="00041557">
        <w:tab/>
        <w:t xml:space="preserve">Quốc tịch: </w:t>
      </w:r>
      <w:r w:rsidRPr="00041557">
        <w:tab/>
      </w:r>
    </w:p>
    <w:p w:rsidR="00092BC9" w:rsidRPr="00041557" w:rsidRDefault="00092BC9" w:rsidP="00092BC9">
      <w:pPr>
        <w:tabs>
          <w:tab w:val="left" w:leader="dot" w:pos="5760"/>
          <w:tab w:val="left" w:leader="dot" w:pos="9090"/>
        </w:tabs>
        <w:overflowPunct w:val="0"/>
        <w:autoSpaceDE w:val="0"/>
        <w:autoSpaceDN w:val="0"/>
        <w:adjustRightInd w:val="0"/>
        <w:spacing w:before="120"/>
        <w:textAlignment w:val="baseline"/>
      </w:pPr>
      <w:r w:rsidRPr="00041557">
        <w:rPr>
          <w:lang w:val="id-ID"/>
        </w:rPr>
        <w:t>Ngày, tháng, năm sinh:...........................................................................................</w:t>
      </w:r>
    </w:p>
    <w:p w:rsidR="00092BC9" w:rsidRPr="00041557" w:rsidRDefault="00092BC9" w:rsidP="00092BC9">
      <w:pPr>
        <w:tabs>
          <w:tab w:val="left" w:leader="dot" w:pos="4140"/>
          <w:tab w:val="left" w:leader="dot" w:pos="6840"/>
          <w:tab w:val="left" w:leader="dot" w:pos="9090"/>
        </w:tabs>
        <w:overflowPunct w:val="0"/>
        <w:autoSpaceDE w:val="0"/>
        <w:autoSpaceDN w:val="0"/>
        <w:adjustRightInd w:val="0"/>
        <w:spacing w:before="120"/>
        <w:textAlignment w:val="baseline"/>
      </w:pPr>
      <w:r w:rsidRPr="00041557">
        <w:rPr>
          <w:lang w:val="id-ID"/>
        </w:rPr>
        <w:t>Số</w:t>
      </w:r>
      <w:r w:rsidRPr="00041557">
        <w:t xml:space="preserve"> CMND/CCCD/Hộ chiếu</w:t>
      </w:r>
      <w:r w:rsidRPr="00041557">
        <w:rPr>
          <w:lang w:val="id-ID"/>
        </w:rPr>
        <w:t>:</w:t>
      </w:r>
      <w:r w:rsidRPr="00041557">
        <w:tab/>
        <w:t xml:space="preserve"> Ngày cấp: </w:t>
      </w:r>
      <w:r w:rsidRPr="00041557">
        <w:tab/>
        <w:t>Nơi cấp:</w:t>
      </w: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rPr>
          <w:lang w:val="id-ID"/>
        </w:rPr>
        <w:t>Nơi ở hiện nay</w:t>
      </w:r>
      <w:r w:rsidRPr="00041557">
        <w:t>:</w:t>
      </w: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rPr>
          <w:lang w:val="id-ID"/>
        </w:rPr>
        <w:t xml:space="preserve">Địa chỉ liên hệ: </w:t>
      </w:r>
      <w:r w:rsidRPr="00041557">
        <w:tab/>
      </w:r>
    </w:p>
    <w:p w:rsidR="00092BC9" w:rsidRPr="00041557" w:rsidRDefault="00092BC9" w:rsidP="00092BC9">
      <w:pPr>
        <w:tabs>
          <w:tab w:val="left" w:leader="dot" w:pos="3600"/>
          <w:tab w:val="left" w:leader="dot" w:pos="6300"/>
          <w:tab w:val="left" w:leader="dot" w:pos="9090"/>
        </w:tabs>
        <w:overflowPunct w:val="0"/>
        <w:autoSpaceDE w:val="0"/>
        <w:autoSpaceDN w:val="0"/>
        <w:adjustRightInd w:val="0"/>
        <w:spacing w:before="120"/>
        <w:textAlignment w:val="baseline"/>
      </w:pPr>
      <w:r w:rsidRPr="00041557">
        <w:rPr>
          <w:lang w:val="id-ID"/>
        </w:rPr>
        <w:t xml:space="preserve">Điện thoại: </w:t>
      </w:r>
      <w:r w:rsidRPr="00041557">
        <w:tab/>
        <w:t>Fax:</w:t>
      </w:r>
      <w:r w:rsidRPr="00041557">
        <w:tab/>
        <w:t xml:space="preserve"> E-mail: </w:t>
      </w:r>
      <w:r w:rsidRPr="00041557">
        <w:tab/>
      </w:r>
    </w:p>
    <w:p w:rsidR="00092BC9" w:rsidRPr="00041557" w:rsidRDefault="00092BC9" w:rsidP="00092BC9">
      <w:pPr>
        <w:overflowPunct w:val="0"/>
        <w:autoSpaceDE w:val="0"/>
        <w:autoSpaceDN w:val="0"/>
        <w:adjustRightInd w:val="0"/>
        <w:spacing w:before="120"/>
        <w:jc w:val="both"/>
        <w:textAlignment w:val="baseline"/>
        <w:rPr>
          <w:lang w:val="vi-VN"/>
        </w:rPr>
      </w:pPr>
      <w:r w:rsidRPr="00041557">
        <w:t>2</w:t>
      </w:r>
      <w:r w:rsidRPr="00041557">
        <w:rPr>
          <w:lang w:val="vi-VN"/>
        </w:rPr>
        <w:t xml:space="preserve">. Đăng ký </w:t>
      </w:r>
      <w:r w:rsidRPr="00041557">
        <w:t>g</w:t>
      </w:r>
      <w:r w:rsidRPr="00041557">
        <w:rPr>
          <w:lang w:val="vi-VN"/>
        </w:rPr>
        <w:t xml:space="preserve">iải thưởng: </w:t>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2</w:t>
      </w:r>
      <w:r w:rsidRPr="00041557">
        <w:rPr>
          <w:lang w:val="vi-VN"/>
        </w:rPr>
        <w:t>.1.Tên</w:t>
      </w:r>
      <w:r w:rsidRPr="00041557">
        <w:t xml:space="preserve"> và ý nghĩa</w:t>
      </w:r>
      <w:r w:rsidRPr="00041557">
        <w:rPr>
          <w:lang w:val="vi-VN"/>
        </w:rPr>
        <w:t xml:space="preserve"> </w:t>
      </w:r>
      <w:r w:rsidRPr="00041557">
        <w:t>g</w:t>
      </w:r>
      <w:r w:rsidRPr="00041557">
        <w:rPr>
          <w:lang w:val="vi-VN"/>
        </w:rPr>
        <w:t>iải thưởng:</w:t>
      </w: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2</w:t>
      </w:r>
      <w:r w:rsidRPr="00041557">
        <w:rPr>
          <w:lang w:val="vi-VN"/>
        </w:rPr>
        <w:t xml:space="preserve">.2. Lĩnh vực đăng ký </w:t>
      </w:r>
      <w:r w:rsidRPr="00041557">
        <w:t>g</w:t>
      </w:r>
      <w:r w:rsidRPr="00041557">
        <w:rPr>
          <w:lang w:val="vi-VN"/>
        </w:rPr>
        <w:t>iải thưởng:</w:t>
      </w: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lastRenderedPageBreak/>
        <w:t>2.3. Mục đích đặt và tặng giải thưởng:</w:t>
      </w: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 xml:space="preserve">2.4. Quy mô giải thưởng: </w:t>
      </w: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2.5. Nguồn kinh phí:</w:t>
      </w: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2.6. Đối tượng áp dụng cho giải thưởng:</w:t>
      </w: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2.7. Tóm tắt nguyên tắc, điều kiện xét tặng, tiêu chuẩn xét tặng giải thưởng:</w:t>
      </w: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ab/>
      </w:r>
    </w:p>
    <w:p w:rsidR="00092BC9" w:rsidRPr="00041557" w:rsidRDefault="00092BC9" w:rsidP="00092BC9">
      <w:pPr>
        <w:tabs>
          <w:tab w:val="left" w:leader="dot" w:pos="9090"/>
        </w:tabs>
        <w:overflowPunct w:val="0"/>
        <w:autoSpaceDE w:val="0"/>
        <w:autoSpaceDN w:val="0"/>
        <w:adjustRightInd w:val="0"/>
        <w:spacing w:before="120"/>
        <w:textAlignment w:val="baseline"/>
      </w:pPr>
      <w:r w:rsidRPr="00041557">
        <w:tab/>
      </w:r>
    </w:p>
    <w:p w:rsidR="00092BC9" w:rsidRPr="00041557" w:rsidRDefault="00092BC9" w:rsidP="00092BC9">
      <w:pPr>
        <w:overflowPunct w:val="0"/>
        <w:autoSpaceDE w:val="0"/>
        <w:autoSpaceDN w:val="0"/>
        <w:adjustRightInd w:val="0"/>
        <w:spacing w:before="120"/>
        <w:jc w:val="both"/>
        <w:textAlignment w:val="baseline"/>
      </w:pPr>
      <w:r w:rsidRPr="00041557">
        <w:t>(Kèm theo Quy chế xét tặng giải thưởng về khoa học và công nghệ)</w:t>
      </w:r>
    </w:p>
    <w:p w:rsidR="00092BC9" w:rsidRPr="00041557" w:rsidRDefault="00092BC9" w:rsidP="00092BC9">
      <w:pPr>
        <w:overflowPunct w:val="0"/>
        <w:autoSpaceDE w:val="0"/>
        <w:autoSpaceDN w:val="0"/>
        <w:adjustRightInd w:val="0"/>
        <w:spacing w:before="120"/>
        <w:jc w:val="both"/>
        <w:textAlignment w:val="baseline"/>
      </w:pPr>
      <w:r w:rsidRPr="00041557">
        <w:t>Tôi/Chúng tôi cam kết:</w:t>
      </w:r>
    </w:p>
    <w:p w:rsidR="00092BC9" w:rsidRPr="00041557" w:rsidRDefault="00092BC9" w:rsidP="00092BC9">
      <w:pPr>
        <w:spacing w:before="120"/>
        <w:ind w:firstLine="720"/>
        <w:jc w:val="both"/>
        <w:rPr>
          <w:spacing w:val="-2"/>
          <w:lang w:val="nl-NL" w:eastAsia="ko-KR" w:bidi="th-TH"/>
        </w:rPr>
      </w:pPr>
      <w:r w:rsidRPr="00041557">
        <w:rPr>
          <w:spacing w:val="-2"/>
          <w:lang w:val="nl-NL" w:eastAsia="ko-KR" w:bidi="th-TH"/>
        </w:rPr>
        <w:t>a) Tên giải thưởng mới không trùng hoặc tương tự gây nhầm lẫn với tên giải thưởng về khoa học và công nghệ đã có; hoặc đã được sự đồng ý của tổ chức, cá nhân hoặc đại diện hợp pháp của tổ chức, cá nhân hoặc cơ quan có thẩm quyền (trong trường hợp đăng ký giải thưởng sử dụng tên của tổ chức, cá nhân);</w:t>
      </w:r>
    </w:p>
    <w:p w:rsidR="00092BC9" w:rsidRPr="00041557" w:rsidRDefault="00092BC9" w:rsidP="00092BC9">
      <w:pPr>
        <w:spacing w:before="120"/>
        <w:ind w:firstLine="720"/>
        <w:jc w:val="both"/>
        <w:rPr>
          <w:lang w:val="nl-NL" w:eastAsia="ko-KR" w:bidi="th-TH"/>
        </w:rPr>
      </w:pPr>
      <w:r w:rsidRPr="00041557">
        <w:rPr>
          <w:lang w:val="nl-NL" w:eastAsia="ko-KR" w:bidi="th-TH"/>
        </w:rPr>
        <w:t>b) K</w:t>
      </w:r>
      <w:r w:rsidRPr="00041557">
        <w:rPr>
          <w:kern w:val="2"/>
          <w:lang w:val="nl-NL"/>
        </w:rPr>
        <w:t xml:space="preserve">hông </w:t>
      </w:r>
      <w:r w:rsidRPr="00041557">
        <w:rPr>
          <w:lang w:val="nl-NL" w:eastAsia="ko-KR" w:bidi="th-TH"/>
        </w:rPr>
        <w:t>xâm phạm lợi ích của nhà nước, quyền, lợi ích hợp pháp của tổ chức, cá nhân; không trái với đạo đức, thuần phong mỹ tục của dân tộc.</w:t>
      </w:r>
    </w:p>
    <w:p w:rsidR="00092BC9" w:rsidRPr="00041557" w:rsidRDefault="00092BC9" w:rsidP="00092BC9">
      <w:pPr>
        <w:overflowPunct w:val="0"/>
        <w:autoSpaceDE w:val="0"/>
        <w:autoSpaceDN w:val="0"/>
        <w:adjustRightInd w:val="0"/>
        <w:spacing w:before="120"/>
        <w:jc w:val="both"/>
        <w:textAlignment w:val="baseline"/>
        <w:rPr>
          <w:sz w:val="26"/>
          <w:szCs w:val="26"/>
        </w:rPr>
      </w:pPr>
    </w:p>
    <w:tbl>
      <w:tblPr>
        <w:tblW w:w="9360" w:type="dxa"/>
        <w:tblInd w:w="108" w:type="dxa"/>
        <w:tblLayout w:type="fixed"/>
        <w:tblLook w:val="04A0" w:firstRow="1" w:lastRow="0" w:firstColumn="1" w:lastColumn="0" w:noHBand="0" w:noVBand="1"/>
      </w:tblPr>
      <w:tblGrid>
        <w:gridCol w:w="5220"/>
        <w:gridCol w:w="4140"/>
      </w:tblGrid>
      <w:tr w:rsidR="00092BC9" w:rsidRPr="00041557" w:rsidTr="00847E6C">
        <w:trPr>
          <w:trHeight w:val="695"/>
        </w:trPr>
        <w:tc>
          <w:tcPr>
            <w:tcW w:w="5220" w:type="dxa"/>
            <w:hideMark/>
          </w:tcPr>
          <w:p w:rsidR="00092BC9" w:rsidRPr="00041557" w:rsidRDefault="00092BC9" w:rsidP="00847E6C">
            <w:pPr>
              <w:spacing w:before="120"/>
              <w:jc w:val="center"/>
              <w:rPr>
                <w:sz w:val="26"/>
                <w:szCs w:val="26"/>
                <w:lang w:val="id-ID"/>
              </w:rPr>
            </w:pPr>
          </w:p>
        </w:tc>
        <w:tc>
          <w:tcPr>
            <w:tcW w:w="4140" w:type="dxa"/>
            <w:hideMark/>
          </w:tcPr>
          <w:p w:rsidR="00092BC9" w:rsidRPr="00041557" w:rsidRDefault="00092BC9" w:rsidP="00847E6C">
            <w:pPr>
              <w:jc w:val="center"/>
              <w:rPr>
                <w:b/>
                <w:sz w:val="26"/>
                <w:szCs w:val="26"/>
                <w:lang w:val="vi-VN"/>
              </w:rPr>
            </w:pPr>
            <w:r w:rsidRPr="00041557">
              <w:rPr>
                <w:b/>
                <w:sz w:val="26"/>
                <w:szCs w:val="26"/>
              </w:rPr>
              <w:t>TỔ CHỨC/CÁ NHÂN</w:t>
            </w:r>
          </w:p>
          <w:p w:rsidR="00092BC9" w:rsidRPr="00041557" w:rsidRDefault="00092BC9" w:rsidP="00847E6C">
            <w:pPr>
              <w:jc w:val="center"/>
              <w:rPr>
                <w:i/>
                <w:sz w:val="26"/>
                <w:szCs w:val="26"/>
                <w:lang w:val="id-ID"/>
              </w:rPr>
            </w:pPr>
            <w:r w:rsidRPr="00041557">
              <w:rPr>
                <w:i/>
                <w:sz w:val="26"/>
                <w:szCs w:val="26"/>
                <w:lang w:val="id-ID"/>
              </w:rPr>
              <w:t>(Ký</w:t>
            </w:r>
            <w:r w:rsidRPr="00041557">
              <w:rPr>
                <w:i/>
                <w:sz w:val="26"/>
                <w:szCs w:val="26"/>
              </w:rPr>
              <w:t>, ghi rõ họ</w:t>
            </w:r>
            <w:r w:rsidRPr="00041557">
              <w:rPr>
                <w:i/>
                <w:sz w:val="26"/>
                <w:szCs w:val="26"/>
                <w:lang w:val="id-ID"/>
              </w:rPr>
              <w:t xml:space="preserve"> tên)</w:t>
            </w:r>
          </w:p>
        </w:tc>
      </w:tr>
    </w:tbl>
    <w:p w:rsidR="00092BC9" w:rsidRPr="00041557" w:rsidRDefault="00092BC9" w:rsidP="00092BC9">
      <w:pPr>
        <w:spacing w:before="120"/>
        <w:rPr>
          <w:sz w:val="24"/>
          <w:szCs w:val="24"/>
        </w:rPr>
      </w:pPr>
    </w:p>
    <w:p w:rsidR="00092BC9" w:rsidRDefault="00092BC9" w:rsidP="00092BC9">
      <w:pPr>
        <w:suppressAutoHyphens/>
        <w:spacing w:beforeLines="60" w:before="144" w:afterLines="60" w:after="144"/>
        <w:ind w:firstLine="720"/>
        <w:jc w:val="both"/>
        <w:rPr>
          <w:rFonts w:eastAsia="SimSun"/>
          <w:noProof/>
          <w:spacing w:val="-4"/>
          <w:lang w:eastAsia="zh-CN"/>
        </w:rPr>
      </w:pPr>
    </w:p>
    <w:p w:rsidR="00092BC9" w:rsidRDefault="00092BC9" w:rsidP="00092BC9">
      <w:pPr>
        <w:suppressAutoHyphens/>
        <w:spacing w:beforeLines="60" w:before="144" w:afterLines="60" w:after="144"/>
        <w:ind w:firstLine="720"/>
        <w:jc w:val="both"/>
        <w:rPr>
          <w:rFonts w:eastAsia="SimSun"/>
          <w:noProof/>
          <w:spacing w:val="-4"/>
          <w:lang w:eastAsia="zh-CN"/>
        </w:rPr>
      </w:pPr>
    </w:p>
    <w:p w:rsidR="00092BC9" w:rsidRDefault="00092BC9" w:rsidP="00092BC9">
      <w:pPr>
        <w:suppressAutoHyphens/>
        <w:spacing w:beforeLines="60" w:before="144" w:afterLines="60" w:after="144"/>
        <w:ind w:firstLine="720"/>
        <w:jc w:val="both"/>
        <w:rPr>
          <w:rFonts w:eastAsia="SimSun"/>
          <w:noProof/>
          <w:spacing w:val="-4"/>
          <w:lang w:eastAsia="zh-CN"/>
        </w:rPr>
      </w:pPr>
    </w:p>
    <w:p w:rsidR="00092BC9" w:rsidRDefault="00092BC9"/>
    <w:sectPr w:rsidR="00092BC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56E4" w:rsidRDefault="00F156E4" w:rsidP="00092BC9">
      <w:r>
        <w:separator/>
      </w:r>
    </w:p>
  </w:endnote>
  <w:endnote w:type="continuationSeparator" w:id="0">
    <w:p w:rsidR="00F156E4" w:rsidRDefault="00F156E4" w:rsidP="00092B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56E4" w:rsidRDefault="00F156E4" w:rsidP="00092BC9">
      <w:r>
        <w:separator/>
      </w:r>
    </w:p>
  </w:footnote>
  <w:footnote w:type="continuationSeparator" w:id="0">
    <w:p w:rsidR="00F156E4" w:rsidRDefault="00F156E4" w:rsidP="00092BC9">
      <w:r>
        <w:continuationSeparator/>
      </w:r>
    </w:p>
  </w:footnote>
  <w:footnote w:id="1">
    <w:p w:rsidR="00092BC9" w:rsidRPr="0038455F" w:rsidRDefault="00092BC9" w:rsidP="00092BC9">
      <w:pPr>
        <w:pStyle w:val="FootnoteText"/>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2BC9"/>
    <w:rsid w:val="00092BC9"/>
    <w:rsid w:val="00146CBB"/>
    <w:rsid w:val="00F156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2BC9"/>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092BC9"/>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092BC9"/>
    <w:rPr>
      <w:rFonts w:ascii="Calibri" w:eastAsia="Calibri" w:hAnsi="Calibri"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2BC9"/>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092BC9"/>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092BC9"/>
    <w:rPr>
      <w:rFonts w:ascii="Calibri" w:eastAsia="Calibri" w:hAnsi="Calibr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747</Words>
  <Characters>4258</Characters>
  <Application>Microsoft Office Word</Application>
  <DocSecurity>0</DocSecurity>
  <Lines>35</Lines>
  <Paragraphs>9</Paragraphs>
  <ScaleCrop>false</ScaleCrop>
  <Company/>
  <LinksUpToDate>false</LinksUpToDate>
  <CharactersWithSpaces>4996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2</cp:revision>
  <dcterms:created xsi:type="dcterms:W3CDTF">2021-06-03T03:10:00Z</dcterms:created>
  <dcterms:modified xsi:type="dcterms:W3CDTF">2021-06-03T03:10:00Z</dcterms:modified>
</cp:coreProperties>
</file>