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26FA" w14:textId="0E128188" w:rsidR="00402F40" w:rsidRDefault="00722400" w:rsidP="00B00B1E">
      <w:pPr>
        <w:spacing w:before="60" w:after="60" w:line="240" w:lineRule="auto"/>
        <w:ind w:left="851"/>
        <w:jc w:val="center"/>
        <w:rPr>
          <w:rFonts w:eastAsia="Times New Roman" w:cs="Times New Roman"/>
          <w:b/>
          <w:bCs/>
          <w:szCs w:val="28"/>
        </w:rPr>
      </w:pPr>
      <w:r>
        <w:rPr>
          <w:rFonts w:eastAsia="Times New Roman" w:cs="Times New Roman"/>
          <w:b/>
          <w:bCs/>
          <w:szCs w:val="28"/>
        </w:rPr>
        <w:t xml:space="preserve">Phụ lục </w:t>
      </w:r>
      <w:r w:rsidR="00580C4C">
        <w:rPr>
          <w:rFonts w:eastAsia="Times New Roman" w:cs="Times New Roman"/>
          <w:b/>
          <w:bCs/>
          <w:szCs w:val="28"/>
        </w:rPr>
        <w:t>I</w:t>
      </w:r>
    </w:p>
    <w:p w14:paraId="7B98ED5A" w14:textId="59DB3A1D" w:rsidR="00722400" w:rsidRDefault="00722400" w:rsidP="00B00B1E">
      <w:pPr>
        <w:spacing w:before="60" w:after="60" w:line="240" w:lineRule="auto"/>
        <w:ind w:left="425"/>
        <w:jc w:val="center"/>
        <w:rPr>
          <w:rFonts w:eastAsia="Times New Roman" w:cs="Times New Roman"/>
          <w:b/>
          <w:bCs/>
          <w:szCs w:val="28"/>
        </w:rPr>
      </w:pPr>
      <w:r>
        <w:rPr>
          <w:rFonts w:eastAsia="Times New Roman" w:cs="Times New Roman"/>
          <w:b/>
          <w:bCs/>
          <w:szCs w:val="28"/>
        </w:rPr>
        <w:t>DANH MỤC NHIỆM VỤ KHOA HỌC VÀ CÔNG NGHỆ TUY</w:t>
      </w:r>
      <w:r w:rsidR="003D39AB">
        <w:rPr>
          <w:rFonts w:eastAsia="Times New Roman" w:cs="Times New Roman"/>
          <w:b/>
          <w:bCs/>
          <w:szCs w:val="28"/>
        </w:rPr>
        <w:t>Ể</w:t>
      </w:r>
      <w:r>
        <w:rPr>
          <w:rFonts w:eastAsia="Times New Roman" w:cs="Times New Roman"/>
          <w:b/>
          <w:bCs/>
          <w:szCs w:val="28"/>
        </w:rPr>
        <w:t>N CHỌN THỰC HIỆN NĂM 2024</w:t>
      </w:r>
    </w:p>
    <w:p w14:paraId="4ADF06AD" w14:textId="77777777" w:rsidR="003D39AB" w:rsidRDefault="00722400" w:rsidP="00B00B1E">
      <w:pPr>
        <w:spacing w:before="60" w:after="60" w:line="240" w:lineRule="auto"/>
        <w:ind w:left="425"/>
        <w:jc w:val="center"/>
        <w:rPr>
          <w:rFonts w:eastAsia="Times New Roman" w:cs="Times New Roman"/>
          <w:bCs/>
          <w:i/>
          <w:szCs w:val="28"/>
        </w:rPr>
      </w:pPr>
      <w:r w:rsidRPr="00722400">
        <w:rPr>
          <w:rFonts w:eastAsia="Times New Roman" w:cs="Times New Roman"/>
          <w:bCs/>
          <w:i/>
          <w:szCs w:val="28"/>
        </w:rPr>
        <w:t>(Kèm theo Thông báo s</w:t>
      </w:r>
      <w:r w:rsidR="00E913F7">
        <w:rPr>
          <w:rFonts w:eastAsia="Times New Roman" w:cs="Times New Roman"/>
          <w:bCs/>
          <w:i/>
          <w:szCs w:val="28"/>
        </w:rPr>
        <w:t xml:space="preserve">ố      </w:t>
      </w:r>
      <w:r w:rsidRPr="00722400">
        <w:rPr>
          <w:rFonts w:eastAsia="Times New Roman" w:cs="Times New Roman"/>
          <w:bCs/>
          <w:i/>
          <w:szCs w:val="28"/>
        </w:rPr>
        <w:t xml:space="preserve">     /TB-SKHCN ngày     tháng  </w:t>
      </w:r>
      <w:r w:rsidR="00E913F7">
        <w:rPr>
          <w:rFonts w:eastAsia="Times New Roman" w:cs="Times New Roman"/>
          <w:bCs/>
          <w:i/>
          <w:szCs w:val="28"/>
        </w:rPr>
        <w:t xml:space="preserve">01 </w:t>
      </w:r>
      <w:r w:rsidRPr="00722400">
        <w:rPr>
          <w:rFonts w:eastAsia="Times New Roman" w:cs="Times New Roman"/>
          <w:bCs/>
          <w:i/>
          <w:szCs w:val="28"/>
        </w:rPr>
        <w:t xml:space="preserve"> năm 2024</w:t>
      </w:r>
    </w:p>
    <w:p w14:paraId="34D6A02A" w14:textId="690FE5B3" w:rsidR="00722400" w:rsidRPr="00722400" w:rsidRDefault="00722400" w:rsidP="00B00B1E">
      <w:pPr>
        <w:spacing w:before="60" w:after="60" w:line="240" w:lineRule="auto"/>
        <w:ind w:left="425"/>
        <w:jc w:val="center"/>
        <w:rPr>
          <w:rFonts w:eastAsia="Times New Roman" w:cs="Times New Roman"/>
          <w:bCs/>
          <w:i/>
          <w:szCs w:val="28"/>
        </w:rPr>
      </w:pPr>
      <w:r w:rsidRPr="00722400">
        <w:rPr>
          <w:rFonts w:eastAsia="Times New Roman" w:cs="Times New Roman"/>
          <w:bCs/>
          <w:i/>
          <w:szCs w:val="28"/>
        </w:rPr>
        <w:t xml:space="preserve"> của Sở Khoa học và Công nghệ</w:t>
      </w:r>
      <w:r w:rsidR="003D39AB">
        <w:rPr>
          <w:rFonts w:eastAsia="Times New Roman" w:cs="Times New Roman"/>
          <w:bCs/>
          <w:i/>
          <w:szCs w:val="28"/>
        </w:rPr>
        <w:t xml:space="preserve"> tỉnh Quảng Trị</w:t>
      </w:r>
      <w:r w:rsidRPr="00722400">
        <w:rPr>
          <w:rFonts w:eastAsia="Times New Roman" w:cs="Times New Roman"/>
          <w:bCs/>
          <w:i/>
          <w:szCs w:val="28"/>
        </w:rPr>
        <w:t>)</w:t>
      </w:r>
    </w:p>
    <w:p w14:paraId="28CB3883" w14:textId="77777777" w:rsidR="00722400" w:rsidRPr="00402F40" w:rsidRDefault="00722400" w:rsidP="00B00B1E">
      <w:pPr>
        <w:spacing w:before="60" w:after="60" w:line="240" w:lineRule="auto"/>
        <w:ind w:left="425"/>
        <w:jc w:val="center"/>
        <w:rPr>
          <w:rFonts w:eastAsia="Times New Roman" w:cs="Times New Roman"/>
          <w:bCs/>
          <w:szCs w:val="28"/>
        </w:rPr>
      </w:pPr>
    </w:p>
    <w:tbl>
      <w:tblPr>
        <w:tblW w:w="130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702"/>
        <w:gridCol w:w="3686"/>
        <w:gridCol w:w="7228"/>
      </w:tblGrid>
      <w:tr w:rsidR="00402F40" w:rsidRPr="00402F40" w14:paraId="1DFABA04" w14:textId="77777777" w:rsidTr="00E913F7">
        <w:trPr>
          <w:trHeight w:val="892"/>
        </w:trPr>
        <w:tc>
          <w:tcPr>
            <w:tcW w:w="425" w:type="dxa"/>
            <w:shd w:val="clear" w:color="auto" w:fill="auto"/>
          </w:tcPr>
          <w:p w14:paraId="1743B77C" w14:textId="77777777" w:rsidR="00402F40" w:rsidRPr="00402F40" w:rsidRDefault="00402F40" w:rsidP="00B00B1E">
            <w:pPr>
              <w:tabs>
                <w:tab w:val="left" w:pos="426"/>
                <w:tab w:val="center" w:pos="4680"/>
                <w:tab w:val="right" w:pos="9360"/>
              </w:tabs>
              <w:spacing w:before="60" w:after="60" w:line="240" w:lineRule="auto"/>
              <w:ind w:left="-108" w:firstLine="108"/>
              <w:rPr>
                <w:rFonts w:eastAsia="Times New Roman" w:cs="Times New Roman"/>
                <w:b/>
                <w:sz w:val="26"/>
                <w:szCs w:val="26"/>
              </w:rPr>
            </w:pPr>
          </w:p>
          <w:p w14:paraId="1BE2C4E0" w14:textId="77777777" w:rsidR="00402F40" w:rsidRPr="00402F40" w:rsidRDefault="00402F40" w:rsidP="00B00B1E">
            <w:pPr>
              <w:tabs>
                <w:tab w:val="left" w:pos="426"/>
                <w:tab w:val="center" w:pos="4680"/>
                <w:tab w:val="right" w:pos="9360"/>
              </w:tabs>
              <w:spacing w:before="60" w:after="60" w:line="240" w:lineRule="auto"/>
              <w:ind w:left="-108"/>
              <w:jc w:val="center"/>
              <w:rPr>
                <w:rFonts w:eastAsia="Times New Roman" w:cs="Times New Roman"/>
                <w:b/>
                <w:sz w:val="26"/>
                <w:szCs w:val="26"/>
              </w:rPr>
            </w:pPr>
            <w:r w:rsidRPr="00402F40">
              <w:rPr>
                <w:rFonts w:eastAsia="Times New Roman" w:cs="Times New Roman"/>
                <w:b/>
                <w:sz w:val="26"/>
                <w:szCs w:val="26"/>
              </w:rPr>
              <w:t>TT</w:t>
            </w:r>
          </w:p>
        </w:tc>
        <w:tc>
          <w:tcPr>
            <w:tcW w:w="1702" w:type="dxa"/>
            <w:shd w:val="clear" w:color="auto" w:fill="auto"/>
          </w:tcPr>
          <w:p w14:paraId="65A77B06" w14:textId="77777777" w:rsidR="00402F40" w:rsidRPr="00402F40" w:rsidRDefault="00402F40" w:rsidP="00B00B1E">
            <w:pPr>
              <w:tabs>
                <w:tab w:val="left" w:pos="426"/>
              </w:tabs>
              <w:spacing w:before="60" w:after="60" w:line="240" w:lineRule="auto"/>
              <w:jc w:val="center"/>
              <w:rPr>
                <w:rFonts w:eastAsia="Times New Roman" w:cs="Times New Roman"/>
                <w:b/>
                <w:sz w:val="26"/>
                <w:szCs w:val="26"/>
              </w:rPr>
            </w:pPr>
          </w:p>
          <w:p w14:paraId="6527711D" w14:textId="77777777" w:rsidR="00402F40" w:rsidRPr="00402F40" w:rsidRDefault="00402F40" w:rsidP="00B00B1E">
            <w:pPr>
              <w:tabs>
                <w:tab w:val="left" w:pos="426"/>
              </w:tabs>
              <w:spacing w:before="60" w:after="60" w:line="240" w:lineRule="auto"/>
              <w:jc w:val="center"/>
              <w:rPr>
                <w:rFonts w:eastAsia="Times New Roman" w:cs="Times New Roman"/>
                <w:b/>
                <w:sz w:val="26"/>
                <w:szCs w:val="26"/>
              </w:rPr>
            </w:pPr>
            <w:r w:rsidRPr="00402F40">
              <w:rPr>
                <w:rFonts w:eastAsia="Times New Roman" w:cs="Times New Roman"/>
                <w:b/>
                <w:sz w:val="26"/>
                <w:szCs w:val="26"/>
              </w:rPr>
              <w:t>Tên nhiệm vụ</w:t>
            </w:r>
          </w:p>
        </w:tc>
        <w:tc>
          <w:tcPr>
            <w:tcW w:w="3686" w:type="dxa"/>
            <w:shd w:val="clear" w:color="auto" w:fill="auto"/>
          </w:tcPr>
          <w:p w14:paraId="352B60DE" w14:textId="77777777" w:rsidR="00402F40" w:rsidRPr="00402F40" w:rsidRDefault="00402F40" w:rsidP="00B00B1E">
            <w:pPr>
              <w:tabs>
                <w:tab w:val="left" w:pos="426"/>
              </w:tabs>
              <w:spacing w:before="60" w:after="60" w:line="240" w:lineRule="auto"/>
              <w:jc w:val="center"/>
              <w:rPr>
                <w:rFonts w:eastAsia="Times New Roman" w:cs="Times New Roman"/>
                <w:b/>
                <w:sz w:val="26"/>
                <w:szCs w:val="26"/>
              </w:rPr>
            </w:pPr>
          </w:p>
          <w:p w14:paraId="5C2FFDBD" w14:textId="77777777" w:rsidR="00402F40" w:rsidRPr="00402F40" w:rsidRDefault="00402F40" w:rsidP="00B00B1E">
            <w:pPr>
              <w:tabs>
                <w:tab w:val="left" w:pos="426"/>
              </w:tabs>
              <w:spacing w:before="60" w:after="60" w:line="240" w:lineRule="auto"/>
              <w:jc w:val="center"/>
              <w:rPr>
                <w:rFonts w:eastAsia="Times New Roman" w:cs="Times New Roman"/>
                <w:b/>
                <w:sz w:val="26"/>
                <w:szCs w:val="26"/>
              </w:rPr>
            </w:pPr>
            <w:r w:rsidRPr="00402F40">
              <w:rPr>
                <w:rFonts w:eastAsia="Times New Roman" w:cs="Times New Roman"/>
                <w:b/>
                <w:sz w:val="26"/>
                <w:szCs w:val="26"/>
              </w:rPr>
              <w:t>Định hướng mục tiêu</w:t>
            </w:r>
          </w:p>
        </w:tc>
        <w:tc>
          <w:tcPr>
            <w:tcW w:w="7228" w:type="dxa"/>
            <w:shd w:val="clear" w:color="auto" w:fill="auto"/>
          </w:tcPr>
          <w:p w14:paraId="38261460" w14:textId="77777777" w:rsidR="00402F40" w:rsidRPr="00402F40" w:rsidRDefault="00402F40" w:rsidP="00B00B1E">
            <w:pPr>
              <w:tabs>
                <w:tab w:val="left" w:pos="426"/>
              </w:tabs>
              <w:spacing w:before="60" w:after="60" w:line="240" w:lineRule="auto"/>
              <w:jc w:val="center"/>
              <w:rPr>
                <w:rFonts w:eastAsia="Times New Roman" w:cs="Times New Roman"/>
                <w:b/>
                <w:sz w:val="26"/>
                <w:szCs w:val="26"/>
              </w:rPr>
            </w:pPr>
          </w:p>
          <w:p w14:paraId="27E8831D" w14:textId="77777777" w:rsidR="00402F40" w:rsidRPr="00402F40" w:rsidRDefault="00402F40" w:rsidP="00B00B1E">
            <w:pPr>
              <w:tabs>
                <w:tab w:val="left" w:pos="426"/>
              </w:tabs>
              <w:spacing w:before="60" w:after="60" w:line="240" w:lineRule="auto"/>
              <w:jc w:val="center"/>
              <w:rPr>
                <w:rFonts w:eastAsia="Times New Roman" w:cs="Times New Roman"/>
                <w:b/>
                <w:sz w:val="26"/>
                <w:szCs w:val="26"/>
              </w:rPr>
            </w:pPr>
            <w:r w:rsidRPr="00402F40">
              <w:rPr>
                <w:rFonts w:eastAsia="Times New Roman" w:cs="Times New Roman"/>
                <w:b/>
                <w:sz w:val="26"/>
                <w:szCs w:val="26"/>
              </w:rPr>
              <w:t>Nội dung/Kết quả dự kiến</w:t>
            </w:r>
          </w:p>
        </w:tc>
      </w:tr>
      <w:tr w:rsidR="00402F40" w:rsidRPr="00402F40" w14:paraId="0FDA61B7" w14:textId="77777777" w:rsidTr="002C275F">
        <w:trPr>
          <w:trHeight w:val="699"/>
        </w:trPr>
        <w:tc>
          <w:tcPr>
            <w:tcW w:w="425" w:type="dxa"/>
            <w:shd w:val="clear" w:color="auto" w:fill="auto"/>
            <w:vAlign w:val="center"/>
          </w:tcPr>
          <w:p w14:paraId="36BEF40F" w14:textId="77777777" w:rsidR="00402F40" w:rsidRPr="00402F40" w:rsidRDefault="00402F40" w:rsidP="00B00B1E">
            <w:pPr>
              <w:spacing w:before="60" w:after="60" w:line="240" w:lineRule="auto"/>
              <w:jc w:val="center"/>
              <w:rPr>
                <w:rFonts w:eastAsia="Times New Roman" w:cs="Times New Roman"/>
                <w:sz w:val="26"/>
                <w:szCs w:val="26"/>
              </w:rPr>
            </w:pPr>
          </w:p>
          <w:p w14:paraId="56A5BDA9" w14:textId="77777777" w:rsidR="00402F40" w:rsidRPr="00402F40" w:rsidRDefault="00402F40" w:rsidP="00B00B1E">
            <w:pPr>
              <w:spacing w:before="60" w:after="60" w:line="240" w:lineRule="auto"/>
              <w:jc w:val="center"/>
              <w:rPr>
                <w:rFonts w:eastAsia="Times New Roman" w:cs="Times New Roman"/>
                <w:sz w:val="26"/>
                <w:szCs w:val="26"/>
              </w:rPr>
            </w:pPr>
          </w:p>
          <w:p w14:paraId="2F69F0E9" w14:textId="77777777" w:rsidR="00402F40" w:rsidRPr="00402F40" w:rsidRDefault="00402F40" w:rsidP="00B00B1E">
            <w:pPr>
              <w:spacing w:before="60" w:after="60" w:line="240" w:lineRule="auto"/>
              <w:jc w:val="center"/>
              <w:rPr>
                <w:rFonts w:eastAsia="Times New Roman" w:cs="Times New Roman"/>
                <w:sz w:val="26"/>
                <w:szCs w:val="26"/>
              </w:rPr>
            </w:pPr>
          </w:p>
          <w:p w14:paraId="0E4BDF6F" w14:textId="77777777" w:rsidR="00402F40" w:rsidRPr="00402F40" w:rsidRDefault="00402F40" w:rsidP="00B00B1E">
            <w:pPr>
              <w:spacing w:before="60" w:after="60" w:line="240" w:lineRule="auto"/>
              <w:jc w:val="center"/>
              <w:rPr>
                <w:rFonts w:eastAsia="Times New Roman" w:cs="Times New Roman"/>
                <w:sz w:val="26"/>
                <w:szCs w:val="26"/>
              </w:rPr>
            </w:pPr>
          </w:p>
          <w:p w14:paraId="0FC74F10" w14:textId="77777777" w:rsidR="00402F40" w:rsidRPr="00402F40" w:rsidRDefault="00402F40" w:rsidP="00B00B1E">
            <w:pPr>
              <w:spacing w:before="60" w:after="60" w:line="240" w:lineRule="auto"/>
              <w:jc w:val="center"/>
              <w:rPr>
                <w:rFonts w:eastAsia="Times New Roman" w:cs="Times New Roman"/>
                <w:sz w:val="26"/>
                <w:szCs w:val="26"/>
              </w:rPr>
            </w:pPr>
          </w:p>
          <w:p w14:paraId="6C30D2F4" w14:textId="77777777" w:rsidR="00402F40" w:rsidRPr="00402F40" w:rsidRDefault="00402F40" w:rsidP="00B00B1E">
            <w:pPr>
              <w:spacing w:before="60" w:after="60" w:line="240" w:lineRule="auto"/>
              <w:jc w:val="center"/>
              <w:rPr>
                <w:rFonts w:eastAsia="Times New Roman" w:cs="Times New Roman"/>
                <w:sz w:val="26"/>
                <w:szCs w:val="26"/>
              </w:rPr>
            </w:pPr>
          </w:p>
          <w:p w14:paraId="2819D90C" w14:textId="77777777" w:rsidR="00402F40" w:rsidRPr="00402F40" w:rsidRDefault="00402F40" w:rsidP="00B00B1E">
            <w:pPr>
              <w:spacing w:before="60" w:after="60" w:line="240" w:lineRule="auto"/>
              <w:jc w:val="center"/>
              <w:rPr>
                <w:rFonts w:eastAsia="Times New Roman" w:cs="Times New Roman"/>
                <w:sz w:val="26"/>
                <w:szCs w:val="26"/>
              </w:rPr>
            </w:pPr>
          </w:p>
          <w:p w14:paraId="02A86553" w14:textId="77777777" w:rsidR="00402F40" w:rsidRPr="00402F40" w:rsidRDefault="00402F40" w:rsidP="00B00B1E">
            <w:pPr>
              <w:spacing w:before="60" w:after="60" w:line="240" w:lineRule="auto"/>
              <w:jc w:val="center"/>
              <w:rPr>
                <w:rFonts w:eastAsia="Times New Roman" w:cs="Times New Roman"/>
                <w:sz w:val="26"/>
                <w:szCs w:val="26"/>
              </w:rPr>
            </w:pPr>
          </w:p>
          <w:p w14:paraId="1143CAF7" w14:textId="77777777" w:rsidR="00402F40" w:rsidRPr="00402F40" w:rsidRDefault="00402F40" w:rsidP="00B00B1E">
            <w:pPr>
              <w:spacing w:before="60" w:after="60" w:line="240" w:lineRule="auto"/>
              <w:jc w:val="center"/>
              <w:rPr>
                <w:rFonts w:eastAsia="Times New Roman" w:cs="Times New Roman"/>
                <w:sz w:val="26"/>
                <w:szCs w:val="26"/>
              </w:rPr>
            </w:pPr>
          </w:p>
          <w:p w14:paraId="70CE26D8" w14:textId="77777777" w:rsidR="00402F40" w:rsidRPr="00402F40" w:rsidRDefault="00402F40" w:rsidP="00B00B1E">
            <w:pPr>
              <w:spacing w:before="60" w:after="60" w:line="240" w:lineRule="auto"/>
              <w:jc w:val="center"/>
              <w:rPr>
                <w:rFonts w:eastAsia="Times New Roman" w:cs="Times New Roman"/>
                <w:sz w:val="26"/>
                <w:szCs w:val="26"/>
              </w:rPr>
            </w:pPr>
          </w:p>
          <w:p w14:paraId="2FB51765" w14:textId="77777777" w:rsidR="00402F40" w:rsidRPr="00402F40" w:rsidRDefault="00402F40" w:rsidP="00B00B1E">
            <w:pPr>
              <w:spacing w:before="60" w:after="60" w:line="240" w:lineRule="auto"/>
              <w:rPr>
                <w:rFonts w:eastAsia="Times New Roman" w:cs="Times New Roman"/>
                <w:sz w:val="26"/>
                <w:szCs w:val="26"/>
              </w:rPr>
            </w:pPr>
            <w:r w:rsidRPr="00402F40">
              <w:rPr>
                <w:rFonts w:eastAsia="Times New Roman" w:cs="Times New Roman"/>
                <w:sz w:val="26"/>
                <w:szCs w:val="26"/>
              </w:rPr>
              <w:t>1</w:t>
            </w:r>
          </w:p>
          <w:p w14:paraId="514F38F5" w14:textId="77777777" w:rsidR="00402F40" w:rsidRPr="00402F40" w:rsidRDefault="00402F40" w:rsidP="00B00B1E">
            <w:pPr>
              <w:spacing w:before="60" w:after="60" w:line="240" w:lineRule="auto"/>
              <w:jc w:val="center"/>
              <w:rPr>
                <w:rFonts w:eastAsia="Times New Roman" w:cs="Times New Roman"/>
                <w:sz w:val="26"/>
                <w:szCs w:val="26"/>
              </w:rPr>
            </w:pPr>
          </w:p>
          <w:p w14:paraId="674902D7" w14:textId="77777777" w:rsidR="00402F40" w:rsidRPr="00402F40" w:rsidRDefault="00402F40" w:rsidP="00B00B1E">
            <w:pPr>
              <w:spacing w:before="60" w:after="60" w:line="240" w:lineRule="auto"/>
              <w:jc w:val="center"/>
              <w:rPr>
                <w:rFonts w:eastAsia="Times New Roman" w:cs="Times New Roman"/>
                <w:sz w:val="26"/>
                <w:szCs w:val="26"/>
              </w:rPr>
            </w:pPr>
          </w:p>
          <w:p w14:paraId="76FEEB43" w14:textId="77777777" w:rsidR="00402F40" w:rsidRPr="00402F40" w:rsidRDefault="00402F40" w:rsidP="00B00B1E">
            <w:pPr>
              <w:spacing w:before="60" w:after="60" w:line="240" w:lineRule="auto"/>
              <w:jc w:val="center"/>
              <w:rPr>
                <w:rFonts w:eastAsia="Times New Roman" w:cs="Times New Roman"/>
                <w:sz w:val="26"/>
                <w:szCs w:val="26"/>
              </w:rPr>
            </w:pPr>
          </w:p>
          <w:p w14:paraId="2C945E87" w14:textId="77777777" w:rsidR="00402F40" w:rsidRPr="00402F40" w:rsidRDefault="00402F40" w:rsidP="00B00B1E">
            <w:pPr>
              <w:spacing w:before="60" w:after="60" w:line="240" w:lineRule="auto"/>
              <w:jc w:val="center"/>
              <w:rPr>
                <w:rFonts w:eastAsia="Times New Roman" w:cs="Times New Roman"/>
                <w:sz w:val="26"/>
                <w:szCs w:val="26"/>
              </w:rPr>
            </w:pPr>
          </w:p>
          <w:p w14:paraId="52FB3E2E" w14:textId="77777777" w:rsidR="00402F40" w:rsidRPr="00402F40" w:rsidRDefault="00402F40" w:rsidP="00B00B1E">
            <w:pPr>
              <w:spacing w:before="60" w:after="60" w:line="240" w:lineRule="auto"/>
              <w:jc w:val="center"/>
              <w:rPr>
                <w:rFonts w:eastAsia="Times New Roman" w:cs="Times New Roman"/>
                <w:sz w:val="26"/>
                <w:szCs w:val="26"/>
              </w:rPr>
            </w:pPr>
          </w:p>
          <w:p w14:paraId="0B8D3C16" w14:textId="77777777" w:rsidR="00402F40" w:rsidRPr="00402F40" w:rsidRDefault="00402F40" w:rsidP="00B00B1E">
            <w:pPr>
              <w:spacing w:before="60" w:after="60" w:line="240" w:lineRule="auto"/>
              <w:jc w:val="center"/>
              <w:rPr>
                <w:rFonts w:eastAsia="Times New Roman" w:cs="Times New Roman"/>
                <w:sz w:val="26"/>
                <w:szCs w:val="26"/>
              </w:rPr>
            </w:pPr>
          </w:p>
          <w:p w14:paraId="4446D582" w14:textId="77777777" w:rsidR="00402F40" w:rsidRPr="00402F40" w:rsidRDefault="00402F40" w:rsidP="00B00B1E">
            <w:pPr>
              <w:spacing w:before="60" w:after="60" w:line="240" w:lineRule="auto"/>
              <w:jc w:val="center"/>
              <w:rPr>
                <w:rFonts w:eastAsia="Times New Roman" w:cs="Times New Roman"/>
                <w:sz w:val="26"/>
                <w:szCs w:val="26"/>
              </w:rPr>
            </w:pPr>
          </w:p>
          <w:p w14:paraId="6C79BAEF" w14:textId="77777777" w:rsidR="00402F40" w:rsidRPr="00402F40" w:rsidRDefault="00402F40" w:rsidP="00B00B1E">
            <w:pPr>
              <w:spacing w:before="60" w:after="60" w:line="240" w:lineRule="auto"/>
              <w:jc w:val="center"/>
              <w:rPr>
                <w:rFonts w:eastAsia="Times New Roman" w:cs="Times New Roman"/>
                <w:sz w:val="26"/>
                <w:szCs w:val="26"/>
              </w:rPr>
            </w:pPr>
          </w:p>
          <w:p w14:paraId="15055372" w14:textId="77777777" w:rsidR="00402F40" w:rsidRPr="00402F40" w:rsidRDefault="00402F40" w:rsidP="00B00B1E">
            <w:pPr>
              <w:spacing w:before="60" w:after="60" w:line="240" w:lineRule="auto"/>
              <w:jc w:val="center"/>
              <w:rPr>
                <w:rFonts w:eastAsia="Times New Roman" w:cs="Times New Roman"/>
                <w:sz w:val="26"/>
                <w:szCs w:val="26"/>
              </w:rPr>
            </w:pPr>
          </w:p>
          <w:p w14:paraId="085EF031" w14:textId="77777777" w:rsidR="00402F40" w:rsidRPr="00402F40" w:rsidRDefault="00402F40" w:rsidP="00B00B1E">
            <w:pPr>
              <w:spacing w:before="60" w:after="60" w:line="240" w:lineRule="auto"/>
              <w:jc w:val="center"/>
              <w:rPr>
                <w:rFonts w:eastAsia="Times New Roman" w:cs="Times New Roman"/>
                <w:sz w:val="26"/>
                <w:szCs w:val="26"/>
              </w:rPr>
            </w:pPr>
          </w:p>
          <w:p w14:paraId="3D314EFC" w14:textId="77777777" w:rsidR="00402F40" w:rsidRPr="00402F40" w:rsidRDefault="00402F40" w:rsidP="00B00B1E">
            <w:pPr>
              <w:spacing w:before="60" w:after="60" w:line="240" w:lineRule="auto"/>
              <w:jc w:val="center"/>
              <w:rPr>
                <w:rFonts w:eastAsia="Times New Roman" w:cs="Times New Roman"/>
                <w:sz w:val="26"/>
                <w:szCs w:val="26"/>
              </w:rPr>
            </w:pPr>
          </w:p>
          <w:p w14:paraId="27AFE274" w14:textId="77777777" w:rsidR="00402F40" w:rsidRPr="00402F40" w:rsidRDefault="00402F40" w:rsidP="00B00B1E">
            <w:pPr>
              <w:spacing w:before="60" w:after="60" w:line="240" w:lineRule="auto"/>
              <w:jc w:val="center"/>
              <w:rPr>
                <w:rFonts w:eastAsia="Times New Roman" w:cs="Times New Roman"/>
                <w:sz w:val="26"/>
                <w:szCs w:val="26"/>
              </w:rPr>
            </w:pPr>
          </w:p>
          <w:p w14:paraId="218F4BDE" w14:textId="77777777" w:rsidR="00402F40" w:rsidRPr="00402F40" w:rsidRDefault="00402F40" w:rsidP="00B00B1E">
            <w:pPr>
              <w:spacing w:before="60" w:after="60" w:line="240" w:lineRule="auto"/>
              <w:jc w:val="center"/>
              <w:rPr>
                <w:rFonts w:eastAsia="Times New Roman" w:cs="Times New Roman"/>
                <w:sz w:val="26"/>
                <w:szCs w:val="26"/>
              </w:rPr>
            </w:pPr>
          </w:p>
          <w:p w14:paraId="115E4151" w14:textId="77777777" w:rsidR="00402F40" w:rsidRPr="00402F40" w:rsidRDefault="00402F40" w:rsidP="00B00B1E">
            <w:pPr>
              <w:spacing w:before="60" w:after="60" w:line="240" w:lineRule="auto"/>
              <w:jc w:val="center"/>
              <w:rPr>
                <w:rFonts w:eastAsia="Times New Roman" w:cs="Times New Roman"/>
                <w:sz w:val="26"/>
                <w:szCs w:val="26"/>
              </w:rPr>
            </w:pPr>
          </w:p>
          <w:p w14:paraId="67FC86B5" w14:textId="77777777" w:rsidR="00402F40" w:rsidRPr="00402F40" w:rsidRDefault="00402F40" w:rsidP="00B00B1E">
            <w:pPr>
              <w:spacing w:before="60" w:after="60" w:line="240" w:lineRule="auto"/>
              <w:jc w:val="center"/>
              <w:rPr>
                <w:rFonts w:eastAsia="Times New Roman" w:cs="Times New Roman"/>
                <w:sz w:val="26"/>
                <w:szCs w:val="26"/>
              </w:rPr>
            </w:pPr>
          </w:p>
        </w:tc>
        <w:tc>
          <w:tcPr>
            <w:tcW w:w="1702" w:type="dxa"/>
            <w:shd w:val="clear" w:color="auto" w:fill="auto"/>
            <w:vAlign w:val="center"/>
          </w:tcPr>
          <w:p w14:paraId="5DC8B621" w14:textId="77777777" w:rsidR="00402F40" w:rsidRPr="00402F40" w:rsidRDefault="00402F40" w:rsidP="00B00B1E">
            <w:pPr>
              <w:widowControl w:val="0"/>
              <w:spacing w:before="60" w:after="60" w:line="240" w:lineRule="auto"/>
              <w:jc w:val="both"/>
              <w:rPr>
                <w:rFonts w:eastAsia="Times New Roman" w:cs="Times New Roman"/>
                <w:sz w:val="26"/>
                <w:szCs w:val="26"/>
                <w:lang w:val="nl-NL"/>
              </w:rPr>
            </w:pPr>
          </w:p>
          <w:p w14:paraId="77FFEACC" w14:textId="77777777" w:rsidR="00402F40" w:rsidRPr="00402F40" w:rsidRDefault="00402F40" w:rsidP="00B00B1E">
            <w:pPr>
              <w:widowControl w:val="0"/>
              <w:spacing w:before="60" w:after="60" w:line="240" w:lineRule="auto"/>
              <w:jc w:val="both"/>
              <w:rPr>
                <w:rFonts w:eastAsia="Times New Roman" w:cs="Times New Roman"/>
                <w:sz w:val="26"/>
                <w:szCs w:val="26"/>
                <w:lang w:val="nl-NL"/>
              </w:rPr>
            </w:pPr>
          </w:p>
          <w:p w14:paraId="2FDF9A02" w14:textId="77777777" w:rsidR="00402F40" w:rsidRPr="00402F40" w:rsidRDefault="00402F40" w:rsidP="00B00B1E">
            <w:pPr>
              <w:widowControl w:val="0"/>
              <w:spacing w:before="60" w:after="60" w:line="240" w:lineRule="auto"/>
              <w:jc w:val="both"/>
              <w:rPr>
                <w:rFonts w:eastAsia="Times New Roman" w:cs="Times New Roman"/>
                <w:sz w:val="26"/>
                <w:szCs w:val="26"/>
                <w:lang w:val="nl-NL"/>
              </w:rPr>
            </w:pPr>
          </w:p>
          <w:p w14:paraId="302408FB" w14:textId="77777777" w:rsidR="00402F40" w:rsidRPr="00402F40" w:rsidRDefault="00402F40" w:rsidP="00B00B1E">
            <w:pPr>
              <w:widowControl w:val="0"/>
              <w:spacing w:before="60" w:after="60" w:line="240" w:lineRule="auto"/>
              <w:jc w:val="both"/>
              <w:rPr>
                <w:rFonts w:eastAsia="Times New Roman" w:cs="Times New Roman"/>
                <w:sz w:val="26"/>
                <w:szCs w:val="26"/>
                <w:lang w:val="nl-NL"/>
              </w:rPr>
            </w:pPr>
          </w:p>
          <w:p w14:paraId="71795F3F" w14:textId="77777777" w:rsidR="00402F40" w:rsidRPr="00402F40" w:rsidRDefault="00402F40" w:rsidP="00B00B1E">
            <w:pPr>
              <w:widowControl w:val="0"/>
              <w:spacing w:before="60" w:after="60" w:line="240" w:lineRule="auto"/>
              <w:jc w:val="both"/>
              <w:rPr>
                <w:rFonts w:eastAsia="Times New Roman" w:cs="Times New Roman"/>
                <w:sz w:val="26"/>
                <w:szCs w:val="26"/>
                <w:lang w:val="nl-NL"/>
              </w:rPr>
            </w:pPr>
          </w:p>
          <w:p w14:paraId="5847DA76" w14:textId="77777777" w:rsidR="00402F40" w:rsidRPr="00402F40" w:rsidRDefault="00402F40" w:rsidP="00B00B1E">
            <w:pPr>
              <w:widowControl w:val="0"/>
              <w:spacing w:before="60" w:after="60" w:line="240" w:lineRule="auto"/>
              <w:jc w:val="both"/>
              <w:rPr>
                <w:rFonts w:eastAsia="Times New Roman" w:cs="Times New Roman"/>
                <w:sz w:val="26"/>
                <w:szCs w:val="26"/>
                <w:lang w:val="nl-NL"/>
              </w:rPr>
            </w:pPr>
          </w:p>
          <w:p w14:paraId="5794D455" w14:textId="77777777" w:rsidR="00402F40" w:rsidRPr="00402F40" w:rsidRDefault="00402F40" w:rsidP="00B00B1E">
            <w:pPr>
              <w:widowControl w:val="0"/>
              <w:spacing w:before="60" w:after="60" w:line="240" w:lineRule="auto"/>
              <w:jc w:val="both"/>
              <w:rPr>
                <w:rFonts w:eastAsia="Times New Roman" w:cs="Times New Roman"/>
                <w:sz w:val="26"/>
                <w:szCs w:val="26"/>
                <w:lang w:val="nl-NL"/>
              </w:rPr>
            </w:pPr>
          </w:p>
          <w:p w14:paraId="03A29733" w14:textId="77777777" w:rsidR="00402F40" w:rsidRPr="00402F40" w:rsidRDefault="00402F40" w:rsidP="00B00B1E">
            <w:pPr>
              <w:widowControl w:val="0"/>
              <w:spacing w:before="60" w:after="60" w:line="240" w:lineRule="auto"/>
              <w:jc w:val="both"/>
              <w:rPr>
                <w:rFonts w:eastAsia="Times New Roman" w:cs="Times New Roman"/>
                <w:bCs/>
                <w:iCs/>
                <w:sz w:val="26"/>
                <w:szCs w:val="26"/>
              </w:rPr>
            </w:pPr>
            <w:r w:rsidRPr="00402F40">
              <w:rPr>
                <w:rFonts w:eastAsia="Times New Roman" w:cs="Times New Roman"/>
                <w:sz w:val="26"/>
                <w:szCs w:val="26"/>
                <w:lang w:val="nl-NL"/>
              </w:rPr>
              <w:t xml:space="preserve">Nghiên cứu quy trình, sản xuất thử nghiệm </w:t>
            </w:r>
            <w:r w:rsidRPr="00402F40">
              <w:rPr>
                <w:rFonts w:eastAsia="Times New Roman" w:cs="Times New Roman"/>
                <w:sz w:val="26"/>
                <w:szCs w:val="26"/>
                <w:lang w:val="vi-VN"/>
              </w:rPr>
              <w:t>trà</w:t>
            </w:r>
            <w:r w:rsidRPr="00402F40">
              <w:rPr>
                <w:rFonts w:eastAsia="Times New Roman" w:cs="Times New Roman"/>
                <w:sz w:val="26"/>
                <w:szCs w:val="26"/>
                <w:lang w:val="nl-NL"/>
              </w:rPr>
              <w:t xml:space="preserve"> gừng hòa tan từ củ gừng tươi bằng công nghệ sấy tiên tiến.</w:t>
            </w:r>
          </w:p>
          <w:p w14:paraId="0F8F3C99" w14:textId="77777777" w:rsidR="00402F40" w:rsidRPr="00402F40" w:rsidRDefault="00402F40" w:rsidP="00B00B1E">
            <w:pPr>
              <w:tabs>
                <w:tab w:val="left" w:pos="271"/>
              </w:tabs>
              <w:spacing w:before="60" w:after="60" w:line="240" w:lineRule="auto"/>
              <w:contextualSpacing/>
              <w:jc w:val="both"/>
              <w:rPr>
                <w:rFonts w:eastAsia="Times New Roman" w:cs="Times New Roman"/>
                <w:bCs/>
                <w:color w:val="FF0000"/>
                <w:sz w:val="26"/>
                <w:szCs w:val="26"/>
              </w:rPr>
            </w:pPr>
          </w:p>
          <w:p w14:paraId="05146E7C"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7BDF47A9"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r w:rsidRPr="00402F40">
              <w:rPr>
                <w:rFonts w:eastAsia="Times New Roman" w:cs="Times New Roman"/>
                <w:sz w:val="26"/>
                <w:szCs w:val="26"/>
              </w:rPr>
              <w:t xml:space="preserve"> </w:t>
            </w:r>
          </w:p>
          <w:p w14:paraId="3FCD1C93"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3ACE08BF"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0D325CF5"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6024E71D"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02C321A6"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12EE962E"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17C1DDAD"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0361FD2F"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tc>
        <w:tc>
          <w:tcPr>
            <w:tcW w:w="3686" w:type="dxa"/>
            <w:shd w:val="clear" w:color="auto" w:fill="auto"/>
          </w:tcPr>
          <w:p w14:paraId="613AA48D" w14:textId="77777777" w:rsidR="00402F40" w:rsidRPr="00402F40" w:rsidRDefault="00402F40" w:rsidP="00B00B1E">
            <w:pPr>
              <w:shd w:val="clear" w:color="auto" w:fill="FFFFFF"/>
              <w:tabs>
                <w:tab w:val="left" w:pos="34"/>
              </w:tabs>
              <w:spacing w:before="60" w:after="60" w:line="240" w:lineRule="auto"/>
              <w:jc w:val="both"/>
              <w:rPr>
                <w:rFonts w:eastAsia="Times New Roman" w:cs="Times New Roman"/>
                <w:b/>
                <w:i/>
                <w:sz w:val="26"/>
                <w:szCs w:val="26"/>
              </w:rPr>
            </w:pPr>
            <w:r w:rsidRPr="00402F40">
              <w:rPr>
                <w:rFonts w:eastAsia="Times New Roman" w:cs="Times New Roman"/>
                <w:b/>
                <w:i/>
                <w:sz w:val="26"/>
                <w:szCs w:val="26"/>
                <w:lang w:val="vi-VN"/>
              </w:rPr>
              <w:lastRenderedPageBreak/>
              <w:t xml:space="preserve">Mục tiêu </w:t>
            </w:r>
            <w:r w:rsidRPr="00402F40">
              <w:rPr>
                <w:rFonts w:eastAsia="Times New Roman" w:cs="Times New Roman"/>
                <w:b/>
                <w:i/>
                <w:sz w:val="26"/>
                <w:szCs w:val="26"/>
              </w:rPr>
              <w:t>chung:</w:t>
            </w:r>
          </w:p>
          <w:p w14:paraId="21C7A312" w14:textId="77777777" w:rsidR="00402F40" w:rsidRPr="00402F40" w:rsidRDefault="00402F40" w:rsidP="00B00B1E">
            <w:pPr>
              <w:shd w:val="clear" w:color="auto" w:fill="FFFFFF"/>
              <w:tabs>
                <w:tab w:val="left" w:pos="34"/>
              </w:tabs>
              <w:spacing w:before="60" w:after="60" w:line="240" w:lineRule="auto"/>
              <w:jc w:val="both"/>
              <w:rPr>
                <w:rFonts w:eastAsia="Times New Roman" w:cs="Times New Roman"/>
                <w:sz w:val="26"/>
                <w:szCs w:val="26"/>
                <w:lang w:val="vi-VN"/>
              </w:rPr>
            </w:pPr>
            <w:r w:rsidRPr="00402F40">
              <w:rPr>
                <w:rFonts w:eastAsia="Times New Roman" w:cs="Times New Roman"/>
                <w:sz w:val="26"/>
                <w:szCs w:val="26"/>
                <w:shd w:val="clear" w:color="auto" w:fill="FFFFFF"/>
              </w:rPr>
              <w:t>Nghiên cứu, hoàn thiện quy trình sản xuất bột gừng hòa tan từ củ gừng tươi sử dụng công nghệ sấy tiên tiến nhằm nâng cao chất lượng, giá trị nông sản và hiệu quả kinh tế.</w:t>
            </w:r>
          </w:p>
          <w:p w14:paraId="02C7A7F5" w14:textId="77777777" w:rsidR="00402F40" w:rsidRPr="00402F40" w:rsidRDefault="00402F40" w:rsidP="00B00B1E">
            <w:pPr>
              <w:shd w:val="clear" w:color="auto" w:fill="FFFFFF"/>
              <w:tabs>
                <w:tab w:val="left" w:pos="34"/>
              </w:tabs>
              <w:spacing w:before="60" w:after="60" w:line="240" w:lineRule="auto"/>
              <w:jc w:val="both"/>
              <w:rPr>
                <w:rFonts w:eastAsia="Times New Roman" w:cs="Times New Roman"/>
                <w:b/>
                <w:i/>
                <w:sz w:val="26"/>
                <w:szCs w:val="26"/>
              </w:rPr>
            </w:pPr>
            <w:r w:rsidRPr="00402F40">
              <w:rPr>
                <w:rFonts w:eastAsia="Times New Roman" w:cs="Times New Roman"/>
                <w:b/>
                <w:i/>
                <w:sz w:val="26"/>
                <w:szCs w:val="26"/>
                <w:lang w:val="vi-VN"/>
              </w:rPr>
              <w:t>Mục tiêu cụ thể</w:t>
            </w:r>
            <w:r w:rsidRPr="00402F40">
              <w:rPr>
                <w:rFonts w:eastAsia="Times New Roman" w:cs="Times New Roman"/>
                <w:b/>
                <w:i/>
                <w:sz w:val="26"/>
                <w:szCs w:val="26"/>
              </w:rPr>
              <w:t>:</w:t>
            </w:r>
          </w:p>
          <w:p w14:paraId="4083213E" w14:textId="77777777" w:rsidR="00402F40" w:rsidRPr="00402F40" w:rsidRDefault="00402F40" w:rsidP="00B00B1E">
            <w:pPr>
              <w:tabs>
                <w:tab w:val="left" w:pos="34"/>
              </w:tabs>
              <w:spacing w:before="60" w:after="60" w:line="240" w:lineRule="auto"/>
              <w:jc w:val="both"/>
              <w:rPr>
                <w:rFonts w:eastAsia="Times New Roman" w:cs="Times New Roman"/>
                <w:b/>
                <w:bCs/>
                <w:sz w:val="26"/>
                <w:szCs w:val="26"/>
                <w:shd w:val="clear" w:color="auto" w:fill="FFFFFF"/>
              </w:rPr>
            </w:pPr>
            <w:r w:rsidRPr="00402F40">
              <w:rPr>
                <w:rFonts w:eastAsia="Times New Roman" w:cs="Times New Roman"/>
                <w:sz w:val="26"/>
                <w:szCs w:val="26"/>
                <w:shd w:val="clear" w:color="auto" w:fill="FFFFFF"/>
              </w:rPr>
              <w:t>- Nghiên</w:t>
            </w:r>
            <w:r w:rsidRPr="00402F40">
              <w:rPr>
                <w:rFonts w:eastAsia="Times New Roman" w:cs="Times New Roman"/>
                <w:sz w:val="26"/>
                <w:szCs w:val="26"/>
                <w:shd w:val="clear" w:color="auto" w:fill="FFFFFF"/>
                <w:lang w:val="vi-VN"/>
              </w:rPr>
              <w:t xml:space="preserve"> cứu</w:t>
            </w:r>
            <w:r w:rsidRPr="00402F40">
              <w:rPr>
                <w:rFonts w:eastAsia="Times New Roman" w:cs="Times New Roman"/>
                <w:bCs/>
                <w:sz w:val="26"/>
                <w:szCs w:val="26"/>
                <w:shd w:val="clear" w:color="auto" w:fill="FFFFFF"/>
              </w:rPr>
              <w:t>, sản xuất thử nghiệm trà gừng hòa tan sử dụng công nghệ sấy thăng hoa quy mô 50 kg/mẻ; công nghệ sấy nhiệt chân không quy mô 200kg/mẻ; công nghệ sấy bơm nhiệt quy mô 300 kg/mẻ.  Từ đó đánh giá hiệu quả về kỹ thuật, kinh tế của mỗi quy trình công nghệ.</w:t>
            </w:r>
          </w:p>
          <w:p w14:paraId="52904149" w14:textId="690CD048" w:rsidR="00402F40" w:rsidRPr="00402F40" w:rsidRDefault="00402F40" w:rsidP="00B00B1E">
            <w:pPr>
              <w:tabs>
                <w:tab w:val="left" w:pos="34"/>
              </w:tabs>
              <w:spacing w:before="60" w:after="60" w:line="240" w:lineRule="auto"/>
              <w:jc w:val="both"/>
              <w:rPr>
                <w:rFonts w:eastAsia="Times New Roman" w:cs="Times New Roman"/>
                <w:color w:val="000000"/>
                <w:sz w:val="26"/>
                <w:szCs w:val="26"/>
              </w:rPr>
            </w:pPr>
            <w:r w:rsidRPr="00402F40">
              <w:rPr>
                <w:rFonts w:eastAsia="Times New Roman" w:cs="Times New Roman"/>
                <w:bCs/>
                <w:sz w:val="26"/>
                <w:szCs w:val="26"/>
                <w:shd w:val="clear" w:color="auto" w:fill="FFFFFF"/>
              </w:rPr>
              <w:t xml:space="preserve">- </w:t>
            </w:r>
            <w:r w:rsidRPr="00402F40">
              <w:rPr>
                <w:rFonts w:eastAsia="Times New Roman" w:cs="Times New Roman"/>
                <w:bCs/>
                <w:sz w:val="26"/>
                <w:szCs w:val="26"/>
                <w:shd w:val="clear" w:color="auto" w:fill="FFFFFF"/>
                <w:lang w:val="vi-VN"/>
              </w:rPr>
              <w:t>Phân tích một số thành phần hóa lý của sản phẩm hoàn chỉnh</w:t>
            </w:r>
            <w:r w:rsidRPr="00402F40">
              <w:rPr>
                <w:rFonts w:eastAsia="Times New Roman" w:cs="Times New Roman"/>
                <w:bCs/>
                <w:sz w:val="26"/>
                <w:szCs w:val="26"/>
                <w:shd w:val="clear" w:color="auto" w:fill="FFFFFF"/>
              </w:rPr>
              <w:t>.</w:t>
            </w:r>
          </w:p>
        </w:tc>
        <w:tc>
          <w:tcPr>
            <w:tcW w:w="7228" w:type="dxa"/>
            <w:shd w:val="clear" w:color="auto" w:fill="auto"/>
            <w:vAlign w:val="center"/>
          </w:tcPr>
          <w:p w14:paraId="03256724" w14:textId="77777777" w:rsidR="00402F40" w:rsidRPr="00402F40" w:rsidRDefault="00402F40" w:rsidP="00B00B1E">
            <w:pPr>
              <w:tabs>
                <w:tab w:val="left" w:pos="567"/>
                <w:tab w:val="left" w:pos="4746"/>
              </w:tabs>
              <w:spacing w:before="60" w:after="60" w:line="240" w:lineRule="auto"/>
              <w:ind w:right="34"/>
              <w:jc w:val="both"/>
              <w:rPr>
                <w:rFonts w:eastAsia="Times New Roman" w:cs="Times New Roman"/>
                <w:b/>
                <w:i/>
                <w:sz w:val="26"/>
                <w:szCs w:val="26"/>
              </w:rPr>
            </w:pPr>
            <w:r w:rsidRPr="00402F40">
              <w:rPr>
                <w:rFonts w:eastAsia="Times New Roman" w:cs="Times New Roman"/>
                <w:b/>
                <w:i/>
                <w:sz w:val="26"/>
                <w:szCs w:val="26"/>
              </w:rPr>
              <w:t>Nội dung:</w:t>
            </w:r>
          </w:p>
          <w:p w14:paraId="4CF271F2" w14:textId="77777777" w:rsidR="00402F40" w:rsidRPr="00402F40" w:rsidRDefault="00402F40" w:rsidP="00B00B1E">
            <w:pPr>
              <w:tabs>
                <w:tab w:val="left" w:pos="567"/>
                <w:tab w:val="left" w:pos="4746"/>
              </w:tabs>
              <w:spacing w:before="60" w:after="60" w:line="240" w:lineRule="auto"/>
              <w:ind w:right="34"/>
              <w:jc w:val="both"/>
              <w:rPr>
                <w:rFonts w:eastAsia="Times New Roman" w:cs="Times New Roman"/>
                <w:b/>
                <w:sz w:val="26"/>
                <w:szCs w:val="26"/>
              </w:rPr>
            </w:pPr>
            <w:r w:rsidRPr="00402F40">
              <w:rPr>
                <w:rFonts w:eastAsia="Times New Roman" w:cs="Times New Roman"/>
                <w:b/>
                <w:sz w:val="26"/>
                <w:szCs w:val="26"/>
              </w:rPr>
              <w:t>-</w:t>
            </w:r>
            <w:r w:rsidRPr="00402F40">
              <w:rPr>
                <w:rFonts w:eastAsia="Times New Roman" w:cs="Times New Roman"/>
                <w:b/>
                <w:sz w:val="26"/>
                <w:szCs w:val="26"/>
                <w:lang w:val="vi-VN"/>
              </w:rPr>
              <w:t xml:space="preserve"> </w:t>
            </w:r>
            <w:r w:rsidRPr="00402F40">
              <w:rPr>
                <w:rFonts w:eastAsia="Times New Roman" w:cs="Times New Roman"/>
                <w:sz w:val="26"/>
                <w:szCs w:val="26"/>
                <w:lang w:val="vi-VN"/>
              </w:rPr>
              <w:t>T</w:t>
            </w:r>
            <w:r w:rsidRPr="00402F40">
              <w:rPr>
                <w:rFonts w:eastAsia="Times New Roman" w:cs="Times New Roman"/>
                <w:sz w:val="26"/>
                <w:szCs w:val="26"/>
              </w:rPr>
              <w:t>ìm hiểu</w:t>
            </w:r>
            <w:r w:rsidRPr="00402F40">
              <w:rPr>
                <w:rFonts w:eastAsia="Times New Roman" w:cs="Times New Roman"/>
                <w:sz w:val="26"/>
                <w:szCs w:val="26"/>
                <w:lang w:val="vi-VN"/>
              </w:rPr>
              <w:t>, đánh giá đặc điểm nguyên liệu và</w:t>
            </w:r>
            <w:r w:rsidRPr="00402F40">
              <w:rPr>
                <w:rFonts w:eastAsia="Times New Roman" w:cs="Times New Roman"/>
                <w:sz w:val="26"/>
                <w:szCs w:val="26"/>
              </w:rPr>
              <w:t xml:space="preserve"> xây dựng</w:t>
            </w:r>
            <w:r w:rsidRPr="00402F40">
              <w:rPr>
                <w:rFonts w:eastAsia="Times New Roman" w:cs="Times New Roman"/>
                <w:sz w:val="26"/>
                <w:szCs w:val="26"/>
                <w:lang w:val="vi-VN"/>
              </w:rPr>
              <w:t xml:space="preserve"> </w:t>
            </w:r>
            <w:r w:rsidRPr="00402F40">
              <w:rPr>
                <w:rFonts w:eastAsia="Times New Roman" w:cs="Times New Roman"/>
                <w:sz w:val="26"/>
                <w:szCs w:val="26"/>
              </w:rPr>
              <w:t>tiêu chuẩn của củ gừng tươi thương phẩm.</w:t>
            </w:r>
          </w:p>
          <w:p w14:paraId="0C0A2EA8" w14:textId="77777777" w:rsidR="00402F40" w:rsidRPr="00402F40" w:rsidRDefault="00402F40" w:rsidP="00B00B1E">
            <w:pPr>
              <w:tabs>
                <w:tab w:val="left" w:pos="567"/>
                <w:tab w:val="left" w:pos="4746"/>
              </w:tabs>
              <w:spacing w:before="60" w:after="60" w:line="240" w:lineRule="auto"/>
              <w:ind w:right="34"/>
              <w:jc w:val="both"/>
              <w:rPr>
                <w:rFonts w:eastAsia="Times New Roman" w:cs="Times New Roman"/>
                <w:sz w:val="26"/>
                <w:szCs w:val="26"/>
              </w:rPr>
            </w:pPr>
            <w:r w:rsidRPr="00402F40">
              <w:rPr>
                <w:rFonts w:eastAsia="Times New Roman" w:cs="Times New Roman"/>
                <w:b/>
                <w:sz w:val="26"/>
                <w:szCs w:val="26"/>
              </w:rPr>
              <w:t>-</w:t>
            </w:r>
            <w:r w:rsidRPr="00402F40">
              <w:rPr>
                <w:rFonts w:eastAsia="Times New Roman" w:cs="Times New Roman"/>
                <w:b/>
                <w:sz w:val="26"/>
                <w:szCs w:val="26"/>
                <w:lang w:val="vi-VN"/>
              </w:rPr>
              <w:t xml:space="preserve"> </w:t>
            </w:r>
            <w:r w:rsidRPr="00402F40">
              <w:rPr>
                <w:rFonts w:eastAsia="Times New Roman" w:cs="Times New Roman"/>
                <w:sz w:val="26"/>
                <w:szCs w:val="26"/>
              </w:rPr>
              <w:t>Xây dựng quy trình sơ chế nguyên liệu.</w:t>
            </w:r>
          </w:p>
          <w:p w14:paraId="7DAC900F" w14:textId="77777777" w:rsidR="00402F40" w:rsidRPr="00402F40" w:rsidRDefault="00402F40" w:rsidP="00B00B1E">
            <w:pPr>
              <w:tabs>
                <w:tab w:val="left" w:pos="567"/>
                <w:tab w:val="left" w:pos="4746"/>
              </w:tabs>
              <w:spacing w:before="60" w:after="60" w:line="240" w:lineRule="auto"/>
              <w:ind w:right="34"/>
              <w:jc w:val="both"/>
              <w:rPr>
                <w:rFonts w:eastAsia="Times New Roman" w:cs="Times New Roman"/>
                <w:bCs/>
                <w:sz w:val="26"/>
                <w:szCs w:val="26"/>
                <w:shd w:val="clear" w:color="auto" w:fill="FFFFFF"/>
              </w:rPr>
            </w:pPr>
            <w:r w:rsidRPr="00402F40">
              <w:rPr>
                <w:rFonts w:eastAsia="Times New Roman" w:cs="Times New Roman"/>
                <w:b/>
                <w:sz w:val="26"/>
                <w:szCs w:val="26"/>
              </w:rPr>
              <w:t>-</w:t>
            </w:r>
            <w:r w:rsidRPr="00402F40">
              <w:rPr>
                <w:rFonts w:eastAsia="Times New Roman" w:cs="Times New Roman"/>
                <w:sz w:val="26"/>
                <w:szCs w:val="26"/>
                <w:lang w:val="vi-VN"/>
              </w:rPr>
              <w:t xml:space="preserve"> </w:t>
            </w:r>
            <w:r w:rsidRPr="00402F40">
              <w:rPr>
                <w:rFonts w:eastAsia="Times New Roman" w:cs="Times New Roman"/>
                <w:sz w:val="26"/>
                <w:szCs w:val="26"/>
                <w:shd w:val="clear" w:color="auto" w:fill="FFFFFF"/>
              </w:rPr>
              <w:t>Nghiên</w:t>
            </w:r>
            <w:r w:rsidRPr="00402F40">
              <w:rPr>
                <w:rFonts w:eastAsia="Times New Roman" w:cs="Times New Roman"/>
                <w:sz w:val="26"/>
                <w:szCs w:val="26"/>
                <w:shd w:val="clear" w:color="auto" w:fill="FFFFFF"/>
                <w:lang w:val="vi-VN"/>
              </w:rPr>
              <w:t xml:space="preserve"> cứu</w:t>
            </w:r>
            <w:r w:rsidRPr="00402F40">
              <w:rPr>
                <w:rFonts w:eastAsia="Times New Roman" w:cs="Times New Roman"/>
                <w:bCs/>
                <w:sz w:val="26"/>
                <w:szCs w:val="26"/>
                <w:shd w:val="clear" w:color="auto" w:fill="FFFFFF"/>
              </w:rPr>
              <w:t>, sản xuất trà gừng hòa tan sử dụng công nghệ sấy thăng hoa.</w:t>
            </w:r>
          </w:p>
          <w:p w14:paraId="601F9605" w14:textId="77777777" w:rsidR="00402F40" w:rsidRPr="00402F40" w:rsidRDefault="00402F40" w:rsidP="00B00B1E">
            <w:pPr>
              <w:tabs>
                <w:tab w:val="left" w:pos="567"/>
              </w:tabs>
              <w:spacing w:before="60" w:after="60" w:line="240" w:lineRule="auto"/>
              <w:jc w:val="both"/>
              <w:rPr>
                <w:rFonts w:eastAsia="Times New Roman" w:cs="Times New Roman"/>
                <w:bCs/>
                <w:sz w:val="26"/>
                <w:szCs w:val="26"/>
                <w:shd w:val="clear" w:color="auto" w:fill="FFFFFF"/>
              </w:rPr>
            </w:pPr>
            <w:r w:rsidRPr="00402F40">
              <w:rPr>
                <w:rFonts w:eastAsia="Times New Roman" w:cs="Times New Roman"/>
                <w:b/>
                <w:sz w:val="26"/>
                <w:szCs w:val="26"/>
              </w:rPr>
              <w:t>-</w:t>
            </w:r>
            <w:r w:rsidRPr="00402F40">
              <w:rPr>
                <w:rFonts w:eastAsia="Times New Roman" w:cs="Times New Roman"/>
                <w:sz w:val="26"/>
                <w:szCs w:val="26"/>
                <w:lang w:val="vi-VN"/>
              </w:rPr>
              <w:t xml:space="preserve"> </w:t>
            </w:r>
            <w:r w:rsidRPr="00402F40">
              <w:rPr>
                <w:rFonts w:eastAsia="Times New Roman" w:cs="Times New Roman"/>
                <w:sz w:val="26"/>
                <w:szCs w:val="26"/>
                <w:shd w:val="clear" w:color="auto" w:fill="FFFFFF"/>
              </w:rPr>
              <w:t>Nghiên</w:t>
            </w:r>
            <w:r w:rsidRPr="00402F40">
              <w:rPr>
                <w:rFonts w:eastAsia="Times New Roman" w:cs="Times New Roman"/>
                <w:sz w:val="26"/>
                <w:szCs w:val="26"/>
                <w:shd w:val="clear" w:color="auto" w:fill="FFFFFF"/>
                <w:lang w:val="vi-VN"/>
              </w:rPr>
              <w:t xml:space="preserve"> cứu</w:t>
            </w:r>
            <w:r w:rsidRPr="00402F40">
              <w:rPr>
                <w:rFonts w:eastAsia="Times New Roman" w:cs="Times New Roman"/>
                <w:bCs/>
                <w:sz w:val="26"/>
                <w:szCs w:val="26"/>
                <w:shd w:val="clear" w:color="auto" w:fill="FFFFFF"/>
              </w:rPr>
              <w:t xml:space="preserve"> sản xuất trà gừng hòa tan sử dụng công nghệ sấy </w:t>
            </w:r>
            <w:r w:rsidRPr="00402F40">
              <w:rPr>
                <w:rFonts w:eastAsia="Times New Roman" w:cs="Times New Roman"/>
                <w:bCs/>
                <w:sz w:val="26"/>
                <w:szCs w:val="26"/>
                <w:shd w:val="clear" w:color="auto" w:fill="FFFFFF"/>
                <w:lang w:val="vi-VN"/>
              </w:rPr>
              <w:t>nhiệt chân không</w:t>
            </w:r>
            <w:r w:rsidRPr="00402F40">
              <w:rPr>
                <w:rFonts w:eastAsia="Times New Roman" w:cs="Times New Roman"/>
                <w:bCs/>
                <w:sz w:val="26"/>
                <w:szCs w:val="26"/>
                <w:shd w:val="clear" w:color="auto" w:fill="FFFFFF"/>
              </w:rPr>
              <w:t>.</w:t>
            </w:r>
          </w:p>
          <w:p w14:paraId="36CB2059" w14:textId="77777777" w:rsidR="00402F40" w:rsidRPr="00402F40" w:rsidRDefault="00402F40" w:rsidP="00B00B1E">
            <w:pPr>
              <w:tabs>
                <w:tab w:val="left" w:pos="567"/>
              </w:tabs>
              <w:spacing w:before="60" w:after="60" w:line="240" w:lineRule="auto"/>
              <w:jc w:val="both"/>
              <w:rPr>
                <w:rFonts w:eastAsia="Times New Roman" w:cs="Times New Roman"/>
                <w:bCs/>
                <w:sz w:val="26"/>
                <w:szCs w:val="26"/>
                <w:shd w:val="clear" w:color="auto" w:fill="FFFFFF"/>
              </w:rPr>
            </w:pPr>
            <w:r w:rsidRPr="00402F40">
              <w:rPr>
                <w:rFonts w:eastAsia="Times New Roman" w:cs="Times New Roman"/>
                <w:bCs/>
                <w:sz w:val="26"/>
                <w:szCs w:val="26"/>
                <w:shd w:val="clear" w:color="auto" w:fill="FFFFFF"/>
              </w:rPr>
              <w:t>- Nghiên cứu sản xuất bột trà gừng bằng công nghệ sấy bơm nhiệt.</w:t>
            </w:r>
          </w:p>
          <w:p w14:paraId="29A4CAB4" w14:textId="77777777" w:rsidR="00402F40" w:rsidRPr="00402F40" w:rsidRDefault="00402F40" w:rsidP="00B00B1E">
            <w:pPr>
              <w:tabs>
                <w:tab w:val="left" w:pos="567"/>
              </w:tabs>
              <w:spacing w:before="60" w:after="60" w:line="240" w:lineRule="auto"/>
              <w:jc w:val="both"/>
              <w:rPr>
                <w:rFonts w:eastAsia="Times New Roman" w:cs="Times New Roman"/>
                <w:sz w:val="26"/>
                <w:szCs w:val="26"/>
              </w:rPr>
            </w:pPr>
            <w:r w:rsidRPr="00402F40">
              <w:rPr>
                <w:rFonts w:eastAsia="Times New Roman" w:cs="Times New Roman"/>
                <w:b/>
                <w:sz w:val="26"/>
                <w:szCs w:val="26"/>
              </w:rPr>
              <w:t xml:space="preserve">- </w:t>
            </w:r>
            <w:r w:rsidRPr="00402F40">
              <w:rPr>
                <w:rFonts w:eastAsia="Times New Roman" w:cs="Times New Roman"/>
                <w:sz w:val="26"/>
                <w:szCs w:val="26"/>
                <w:lang w:val="vi-VN"/>
              </w:rPr>
              <w:t>Thử nghiệm các công thức phối trộn. Gửi mẫu phân tích các chỉ tiêu hóa lý của sản phẩm hoàn chỉnh</w:t>
            </w:r>
          </w:p>
          <w:p w14:paraId="32012319" w14:textId="77777777" w:rsidR="00402F40" w:rsidRPr="00402F40" w:rsidRDefault="00402F40" w:rsidP="00B00B1E">
            <w:pPr>
              <w:tabs>
                <w:tab w:val="left" w:pos="567"/>
              </w:tabs>
              <w:spacing w:before="60" w:after="60" w:line="240" w:lineRule="auto"/>
              <w:jc w:val="both"/>
              <w:rPr>
                <w:rFonts w:eastAsia="Times New Roman" w:cs="Times New Roman"/>
                <w:sz w:val="26"/>
                <w:szCs w:val="26"/>
              </w:rPr>
            </w:pPr>
            <w:r w:rsidRPr="00402F40">
              <w:rPr>
                <w:rFonts w:eastAsia="Times New Roman" w:cs="Times New Roman"/>
                <w:b/>
                <w:sz w:val="26"/>
                <w:szCs w:val="26"/>
              </w:rPr>
              <w:t xml:space="preserve">- </w:t>
            </w:r>
            <w:r w:rsidRPr="00402F40">
              <w:rPr>
                <w:rFonts w:eastAsia="Times New Roman" w:cs="Times New Roman"/>
                <w:sz w:val="26"/>
                <w:szCs w:val="26"/>
              </w:rPr>
              <w:t>Tập hợp số liệu, viết báo cáo tổng hợp kết quả thực hiện.</w:t>
            </w:r>
          </w:p>
          <w:p w14:paraId="70AC4966" w14:textId="77777777" w:rsidR="00402F40" w:rsidRPr="00402F40" w:rsidRDefault="00402F40" w:rsidP="00B00B1E">
            <w:pPr>
              <w:tabs>
                <w:tab w:val="left" w:pos="567"/>
              </w:tabs>
              <w:spacing w:before="60" w:after="60" w:line="240" w:lineRule="auto"/>
              <w:jc w:val="both"/>
              <w:rPr>
                <w:rFonts w:eastAsia="Times New Roman" w:cs="Times New Roman"/>
                <w:sz w:val="26"/>
                <w:szCs w:val="26"/>
              </w:rPr>
            </w:pPr>
            <w:r w:rsidRPr="00402F40">
              <w:rPr>
                <w:rFonts w:eastAsia="Times New Roman" w:cs="Times New Roman"/>
                <w:sz w:val="26"/>
                <w:szCs w:val="26"/>
              </w:rPr>
              <w:t>- Đánh giá hiệu quả kinh tế và chất lượng sản phẩm của từng phương án.</w:t>
            </w:r>
          </w:p>
          <w:p w14:paraId="47468CC2" w14:textId="77777777"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t xml:space="preserve">Kết quả: </w:t>
            </w:r>
          </w:p>
          <w:p w14:paraId="7892C970" w14:textId="77777777" w:rsidR="00402F40" w:rsidRPr="00402F40" w:rsidRDefault="00402F40" w:rsidP="00B00B1E">
            <w:pPr>
              <w:tabs>
                <w:tab w:val="num" w:pos="0"/>
              </w:tabs>
              <w:spacing w:before="60" w:after="60" w:line="240" w:lineRule="auto"/>
              <w:jc w:val="both"/>
              <w:rPr>
                <w:rFonts w:eastAsia="Times New Roman" w:cs="Times New Roman"/>
                <w:bCs/>
                <w:sz w:val="26"/>
                <w:szCs w:val="26"/>
              </w:rPr>
            </w:pPr>
            <w:r w:rsidRPr="00402F40">
              <w:rPr>
                <w:rFonts w:eastAsia="Times New Roman" w:cs="Times New Roman"/>
                <w:bCs/>
                <w:sz w:val="26"/>
                <w:szCs w:val="26"/>
                <w:lang w:val="it-IT"/>
              </w:rPr>
              <w:t xml:space="preserve">- </w:t>
            </w:r>
            <w:bookmarkStart w:id="0" w:name="_Hlk128401542"/>
            <w:r w:rsidRPr="00402F40">
              <w:rPr>
                <w:rFonts w:eastAsia="Times New Roman" w:cs="Times New Roman"/>
                <w:bCs/>
                <w:sz w:val="26"/>
                <w:szCs w:val="26"/>
                <w:lang w:val="it-IT"/>
              </w:rPr>
              <w:t xml:space="preserve">Quy trình hoàn chỉnh sản xuất </w:t>
            </w:r>
            <w:r w:rsidRPr="00402F40">
              <w:rPr>
                <w:rFonts w:eastAsia="Times New Roman" w:cs="Times New Roman"/>
                <w:bCs/>
                <w:sz w:val="26"/>
                <w:szCs w:val="26"/>
                <w:lang w:val="vi-VN"/>
              </w:rPr>
              <w:t>trà</w:t>
            </w:r>
            <w:r w:rsidRPr="00402F40">
              <w:rPr>
                <w:rFonts w:eastAsia="Times New Roman" w:cs="Times New Roman"/>
                <w:bCs/>
                <w:sz w:val="26"/>
                <w:szCs w:val="26"/>
                <w:lang w:val="it-IT"/>
              </w:rPr>
              <w:t xml:space="preserve"> gừng</w:t>
            </w:r>
            <w:r w:rsidRPr="00402F40">
              <w:rPr>
                <w:rFonts w:eastAsia="Times New Roman" w:cs="Times New Roman"/>
                <w:bCs/>
                <w:sz w:val="26"/>
                <w:szCs w:val="26"/>
                <w:lang w:val="vi-VN"/>
              </w:rPr>
              <w:t xml:space="preserve"> hòa tan</w:t>
            </w:r>
            <w:r w:rsidRPr="00402F40">
              <w:rPr>
                <w:rFonts w:eastAsia="Times New Roman" w:cs="Times New Roman"/>
                <w:bCs/>
                <w:sz w:val="26"/>
                <w:szCs w:val="26"/>
                <w:lang w:val="it-IT"/>
              </w:rPr>
              <w:t xml:space="preserve"> từ củ gừng tươi sử dụng công nghệ sấy </w:t>
            </w:r>
            <w:r w:rsidRPr="00402F40">
              <w:rPr>
                <w:rFonts w:eastAsia="Times New Roman" w:cs="Times New Roman"/>
                <w:bCs/>
                <w:sz w:val="26"/>
                <w:szCs w:val="26"/>
                <w:lang w:val="vi-VN"/>
              </w:rPr>
              <w:t>thăng hoa</w:t>
            </w:r>
            <w:r w:rsidRPr="00402F40">
              <w:rPr>
                <w:rFonts w:eastAsia="Times New Roman" w:cs="Times New Roman"/>
                <w:bCs/>
                <w:sz w:val="26"/>
                <w:szCs w:val="26"/>
              </w:rPr>
              <w:t xml:space="preserve"> quy mô 50kg/mẻ.</w:t>
            </w:r>
          </w:p>
          <w:bookmarkEnd w:id="0"/>
          <w:p w14:paraId="3246BB29" w14:textId="77777777" w:rsidR="00402F40" w:rsidRPr="00402F40" w:rsidRDefault="00402F40" w:rsidP="00B00B1E">
            <w:pPr>
              <w:tabs>
                <w:tab w:val="num" w:pos="0"/>
              </w:tabs>
              <w:spacing w:before="60" w:after="60" w:line="240" w:lineRule="auto"/>
              <w:jc w:val="both"/>
              <w:rPr>
                <w:rFonts w:eastAsia="Times New Roman" w:cs="Times New Roman"/>
                <w:bCs/>
                <w:sz w:val="26"/>
                <w:szCs w:val="26"/>
              </w:rPr>
            </w:pPr>
            <w:r w:rsidRPr="00402F40">
              <w:rPr>
                <w:rFonts w:eastAsia="Times New Roman" w:cs="Times New Roman"/>
                <w:bCs/>
                <w:sz w:val="26"/>
                <w:szCs w:val="26"/>
                <w:lang w:val="vi-VN"/>
              </w:rPr>
              <w:t xml:space="preserve">- </w:t>
            </w:r>
            <w:r w:rsidRPr="00402F40">
              <w:rPr>
                <w:rFonts w:eastAsia="Times New Roman" w:cs="Times New Roman"/>
                <w:bCs/>
                <w:sz w:val="26"/>
                <w:szCs w:val="26"/>
                <w:lang w:val="it-IT"/>
              </w:rPr>
              <w:t xml:space="preserve">Quy trình hoàn chỉnh sản xuất </w:t>
            </w:r>
            <w:r w:rsidRPr="00402F40">
              <w:rPr>
                <w:rFonts w:eastAsia="Times New Roman" w:cs="Times New Roman"/>
                <w:bCs/>
                <w:sz w:val="26"/>
                <w:szCs w:val="26"/>
                <w:lang w:val="vi-VN"/>
              </w:rPr>
              <w:t>trà</w:t>
            </w:r>
            <w:r w:rsidRPr="00402F40">
              <w:rPr>
                <w:rFonts w:eastAsia="Times New Roman" w:cs="Times New Roman"/>
                <w:bCs/>
                <w:sz w:val="26"/>
                <w:szCs w:val="26"/>
                <w:lang w:val="it-IT"/>
              </w:rPr>
              <w:t xml:space="preserve"> gừng</w:t>
            </w:r>
            <w:r w:rsidRPr="00402F40">
              <w:rPr>
                <w:rFonts w:eastAsia="Times New Roman" w:cs="Times New Roman"/>
                <w:bCs/>
                <w:sz w:val="26"/>
                <w:szCs w:val="26"/>
                <w:lang w:val="vi-VN"/>
              </w:rPr>
              <w:t xml:space="preserve"> hòa tan</w:t>
            </w:r>
            <w:r w:rsidRPr="00402F40">
              <w:rPr>
                <w:rFonts w:eastAsia="Times New Roman" w:cs="Times New Roman"/>
                <w:bCs/>
                <w:sz w:val="26"/>
                <w:szCs w:val="26"/>
                <w:lang w:val="it-IT"/>
              </w:rPr>
              <w:t xml:space="preserve"> từ củ gừng tươi sử dụng công nghệ sấy </w:t>
            </w:r>
            <w:r w:rsidRPr="00402F40">
              <w:rPr>
                <w:rFonts w:eastAsia="Times New Roman" w:cs="Times New Roman"/>
                <w:bCs/>
                <w:sz w:val="26"/>
                <w:szCs w:val="26"/>
                <w:lang w:val="vi-VN"/>
              </w:rPr>
              <w:t>nhiệt chân không</w:t>
            </w:r>
            <w:r w:rsidRPr="00402F40">
              <w:rPr>
                <w:rFonts w:eastAsia="Times New Roman" w:cs="Times New Roman"/>
                <w:bCs/>
                <w:sz w:val="26"/>
                <w:szCs w:val="26"/>
              </w:rPr>
              <w:t xml:space="preserve"> quy mô 200 kg/mẻ.</w:t>
            </w:r>
          </w:p>
          <w:p w14:paraId="5E86D5E8" w14:textId="77777777" w:rsidR="00402F40" w:rsidRPr="00402F40" w:rsidRDefault="00402F40" w:rsidP="00B00B1E">
            <w:pPr>
              <w:tabs>
                <w:tab w:val="num" w:pos="0"/>
              </w:tabs>
              <w:spacing w:before="60" w:after="60" w:line="240" w:lineRule="auto"/>
              <w:jc w:val="both"/>
              <w:rPr>
                <w:rFonts w:eastAsia="Times New Roman" w:cs="Times New Roman"/>
                <w:bCs/>
                <w:sz w:val="26"/>
                <w:szCs w:val="26"/>
              </w:rPr>
            </w:pPr>
            <w:r w:rsidRPr="00402F40">
              <w:rPr>
                <w:rFonts w:eastAsia="Times New Roman" w:cs="Times New Roman"/>
                <w:bCs/>
                <w:sz w:val="26"/>
                <w:szCs w:val="26"/>
              </w:rPr>
              <w:t>-</w:t>
            </w:r>
            <w:r w:rsidRPr="00402F40">
              <w:rPr>
                <w:rFonts w:eastAsia="Times New Roman" w:cs="Times New Roman"/>
                <w:bCs/>
                <w:sz w:val="26"/>
                <w:szCs w:val="26"/>
                <w:lang w:val="it-IT"/>
              </w:rPr>
              <w:t xml:space="preserve"> Quy trình hoàn chỉnh sản xuất bột </w:t>
            </w:r>
            <w:r w:rsidRPr="00402F40">
              <w:rPr>
                <w:rFonts w:eastAsia="Times New Roman" w:cs="Times New Roman"/>
                <w:bCs/>
                <w:sz w:val="26"/>
                <w:szCs w:val="26"/>
                <w:lang w:val="vi-VN"/>
              </w:rPr>
              <w:t>trà</w:t>
            </w:r>
            <w:r w:rsidRPr="00402F40">
              <w:rPr>
                <w:rFonts w:eastAsia="Times New Roman" w:cs="Times New Roman"/>
                <w:bCs/>
                <w:sz w:val="26"/>
                <w:szCs w:val="26"/>
                <w:lang w:val="it-IT"/>
              </w:rPr>
              <w:t xml:space="preserve"> gừng từ củ gừng tươi sử dụng công nghệ sấy </w:t>
            </w:r>
            <w:r w:rsidRPr="00402F40">
              <w:rPr>
                <w:rFonts w:eastAsia="Times New Roman" w:cs="Times New Roman"/>
                <w:bCs/>
                <w:sz w:val="26"/>
                <w:szCs w:val="26"/>
              </w:rPr>
              <w:t>bơm nhiệt quy mô 300kg/mẻ.</w:t>
            </w:r>
          </w:p>
          <w:p w14:paraId="75C90017" w14:textId="77777777" w:rsidR="00402F40" w:rsidRPr="00402F40" w:rsidRDefault="00402F40" w:rsidP="00B00B1E">
            <w:pPr>
              <w:tabs>
                <w:tab w:val="num" w:pos="0"/>
              </w:tabs>
              <w:spacing w:before="60" w:after="60" w:line="240" w:lineRule="auto"/>
              <w:jc w:val="both"/>
              <w:rPr>
                <w:rFonts w:eastAsia="Times New Roman" w:cs="Times New Roman"/>
                <w:bCs/>
                <w:sz w:val="26"/>
                <w:szCs w:val="26"/>
              </w:rPr>
            </w:pPr>
            <w:r w:rsidRPr="00402F40">
              <w:rPr>
                <w:rFonts w:eastAsia="Times New Roman" w:cs="Times New Roman"/>
                <w:bCs/>
                <w:sz w:val="26"/>
                <w:szCs w:val="26"/>
              </w:rPr>
              <w:lastRenderedPageBreak/>
              <w:t>- Sản phẩm 100 kg trà gừng hòa tan đáp ứng yêu cầu tiêu chuẩn chất lượng.</w:t>
            </w:r>
          </w:p>
          <w:p w14:paraId="3B157841" w14:textId="77777777" w:rsidR="00402F40" w:rsidRPr="00402F40" w:rsidRDefault="00402F40" w:rsidP="00B00B1E">
            <w:pPr>
              <w:tabs>
                <w:tab w:val="num" w:pos="0"/>
              </w:tabs>
              <w:spacing w:before="60" w:after="60" w:line="240" w:lineRule="auto"/>
              <w:jc w:val="both"/>
              <w:rPr>
                <w:rFonts w:eastAsia="Times New Roman" w:cs="Times New Roman"/>
                <w:bCs/>
                <w:sz w:val="26"/>
                <w:szCs w:val="26"/>
              </w:rPr>
            </w:pPr>
            <w:r w:rsidRPr="00402F40">
              <w:rPr>
                <w:rFonts w:eastAsia="Times New Roman" w:cs="Times New Roman"/>
                <w:bCs/>
                <w:sz w:val="26"/>
                <w:szCs w:val="26"/>
              </w:rPr>
              <w:t>- Sản phẩm 50 kg bột trà gừng đáp ứng yêu cầu tiêu chuẩn chất lượng.</w:t>
            </w:r>
          </w:p>
          <w:p w14:paraId="41B31FDE" w14:textId="77777777" w:rsidR="00402F40" w:rsidRPr="00402F40" w:rsidRDefault="00402F40" w:rsidP="00B00B1E">
            <w:pPr>
              <w:tabs>
                <w:tab w:val="num" w:pos="0"/>
              </w:tabs>
              <w:spacing w:before="60" w:after="60" w:line="240" w:lineRule="auto"/>
              <w:jc w:val="both"/>
              <w:rPr>
                <w:rFonts w:eastAsia="Times New Roman" w:cs="Times New Roman"/>
                <w:bCs/>
                <w:sz w:val="26"/>
                <w:szCs w:val="26"/>
              </w:rPr>
            </w:pPr>
            <w:r w:rsidRPr="00402F40">
              <w:rPr>
                <w:rFonts w:eastAsia="Times New Roman" w:cs="Times New Roman"/>
                <w:bCs/>
                <w:sz w:val="26"/>
                <w:szCs w:val="26"/>
                <w:lang w:val="vi-VN"/>
              </w:rPr>
              <w:t>- Bản phân tích một số thành phần hóa lý của sản phẩm đạt yêu cầu vệ sinh an toàn thực phẩm theo quy định</w:t>
            </w:r>
            <w:r w:rsidRPr="00402F40">
              <w:rPr>
                <w:rFonts w:eastAsia="Times New Roman" w:cs="Times New Roman"/>
                <w:bCs/>
                <w:sz w:val="26"/>
                <w:szCs w:val="26"/>
              </w:rPr>
              <w:t>.</w:t>
            </w:r>
          </w:p>
        </w:tc>
      </w:tr>
      <w:tr w:rsidR="00402F40" w:rsidRPr="00402F40" w14:paraId="2D7AB578" w14:textId="77777777" w:rsidTr="00E913F7">
        <w:trPr>
          <w:trHeight w:val="413"/>
        </w:trPr>
        <w:tc>
          <w:tcPr>
            <w:tcW w:w="425" w:type="dxa"/>
            <w:shd w:val="clear" w:color="auto" w:fill="auto"/>
            <w:vAlign w:val="center"/>
          </w:tcPr>
          <w:p w14:paraId="47E369B2" w14:textId="77777777" w:rsidR="00402F40" w:rsidRPr="00402F40" w:rsidRDefault="00402F40" w:rsidP="00B00B1E">
            <w:pPr>
              <w:spacing w:before="60" w:after="60" w:line="240" w:lineRule="auto"/>
              <w:jc w:val="center"/>
              <w:rPr>
                <w:rFonts w:eastAsia="Times New Roman" w:cs="Times New Roman"/>
                <w:b/>
                <w:sz w:val="26"/>
                <w:szCs w:val="26"/>
              </w:rPr>
            </w:pPr>
          </w:p>
          <w:p w14:paraId="7A5A9EB0" w14:textId="77777777" w:rsidR="00402F40" w:rsidRPr="00402F40" w:rsidRDefault="00402F40" w:rsidP="00B00B1E">
            <w:pPr>
              <w:spacing w:before="60" w:after="60" w:line="240" w:lineRule="auto"/>
              <w:jc w:val="center"/>
              <w:rPr>
                <w:rFonts w:eastAsia="Times New Roman" w:cs="Times New Roman"/>
                <w:b/>
                <w:sz w:val="26"/>
                <w:szCs w:val="26"/>
              </w:rPr>
            </w:pPr>
          </w:p>
          <w:p w14:paraId="0186BBA7" w14:textId="77777777" w:rsidR="00402F40" w:rsidRPr="00402F40" w:rsidRDefault="00402F40" w:rsidP="00B00B1E">
            <w:pPr>
              <w:spacing w:before="60" w:after="60" w:line="240" w:lineRule="auto"/>
              <w:jc w:val="center"/>
              <w:rPr>
                <w:rFonts w:eastAsia="Times New Roman" w:cs="Times New Roman"/>
                <w:b/>
                <w:sz w:val="26"/>
                <w:szCs w:val="26"/>
              </w:rPr>
            </w:pPr>
          </w:p>
          <w:p w14:paraId="28D9B6EF" w14:textId="77777777" w:rsidR="00402F40" w:rsidRPr="00402F40" w:rsidRDefault="00402F40" w:rsidP="00B00B1E">
            <w:pPr>
              <w:spacing w:before="60" w:after="60" w:line="240" w:lineRule="auto"/>
              <w:jc w:val="center"/>
              <w:rPr>
                <w:rFonts w:eastAsia="Times New Roman" w:cs="Times New Roman"/>
                <w:b/>
                <w:sz w:val="26"/>
                <w:szCs w:val="26"/>
              </w:rPr>
            </w:pPr>
          </w:p>
          <w:p w14:paraId="434BAA52" w14:textId="77777777" w:rsidR="00402F40" w:rsidRPr="00402F40" w:rsidRDefault="00402F40" w:rsidP="00B00B1E">
            <w:pPr>
              <w:spacing w:before="60" w:after="60" w:line="240" w:lineRule="auto"/>
              <w:jc w:val="center"/>
              <w:rPr>
                <w:rFonts w:eastAsia="Times New Roman" w:cs="Times New Roman"/>
                <w:b/>
                <w:sz w:val="26"/>
                <w:szCs w:val="26"/>
              </w:rPr>
            </w:pPr>
          </w:p>
          <w:p w14:paraId="48D1D34F" w14:textId="77777777" w:rsidR="00402F40" w:rsidRPr="00402F40" w:rsidRDefault="00402F40" w:rsidP="00B00B1E">
            <w:pPr>
              <w:spacing w:before="60" w:after="60" w:line="240" w:lineRule="auto"/>
              <w:jc w:val="center"/>
              <w:rPr>
                <w:rFonts w:eastAsia="Times New Roman" w:cs="Times New Roman"/>
                <w:b/>
                <w:sz w:val="26"/>
                <w:szCs w:val="26"/>
              </w:rPr>
            </w:pPr>
          </w:p>
          <w:p w14:paraId="34A452D2" w14:textId="77777777" w:rsidR="00402F40" w:rsidRPr="00402F40" w:rsidRDefault="00402F40" w:rsidP="00B00B1E">
            <w:pPr>
              <w:spacing w:before="60" w:after="60" w:line="240" w:lineRule="auto"/>
              <w:jc w:val="center"/>
              <w:rPr>
                <w:rFonts w:eastAsia="Times New Roman" w:cs="Times New Roman"/>
                <w:b/>
                <w:sz w:val="26"/>
                <w:szCs w:val="26"/>
              </w:rPr>
            </w:pPr>
          </w:p>
          <w:p w14:paraId="1F0A02F4" w14:textId="77777777" w:rsidR="00402F40" w:rsidRPr="00402F40" w:rsidRDefault="00402F40" w:rsidP="00B00B1E">
            <w:pPr>
              <w:spacing w:before="60" w:after="60" w:line="240" w:lineRule="auto"/>
              <w:rPr>
                <w:rFonts w:eastAsia="Times New Roman" w:cs="Times New Roman"/>
                <w:b/>
                <w:sz w:val="26"/>
                <w:szCs w:val="26"/>
              </w:rPr>
            </w:pPr>
            <w:r w:rsidRPr="00402F40">
              <w:rPr>
                <w:rFonts w:eastAsia="Times New Roman" w:cs="Times New Roman"/>
                <w:b/>
                <w:sz w:val="26"/>
                <w:szCs w:val="26"/>
              </w:rPr>
              <w:t>2</w:t>
            </w:r>
          </w:p>
          <w:p w14:paraId="5E201B1D" w14:textId="77777777" w:rsidR="00402F40" w:rsidRPr="00402F40" w:rsidRDefault="00402F40" w:rsidP="00B00B1E">
            <w:pPr>
              <w:spacing w:before="60" w:after="60" w:line="240" w:lineRule="auto"/>
              <w:jc w:val="center"/>
              <w:rPr>
                <w:rFonts w:eastAsia="Times New Roman" w:cs="Times New Roman"/>
                <w:b/>
                <w:sz w:val="26"/>
                <w:szCs w:val="26"/>
              </w:rPr>
            </w:pPr>
          </w:p>
          <w:p w14:paraId="10BD0486" w14:textId="77777777" w:rsidR="00402F40" w:rsidRPr="00402F40" w:rsidRDefault="00402F40" w:rsidP="00B00B1E">
            <w:pPr>
              <w:spacing w:before="60" w:after="60" w:line="240" w:lineRule="auto"/>
              <w:jc w:val="center"/>
              <w:rPr>
                <w:rFonts w:eastAsia="Times New Roman" w:cs="Times New Roman"/>
                <w:b/>
                <w:sz w:val="26"/>
                <w:szCs w:val="26"/>
              </w:rPr>
            </w:pPr>
          </w:p>
          <w:p w14:paraId="3E634C1E" w14:textId="77777777" w:rsidR="00402F40" w:rsidRPr="00402F40" w:rsidRDefault="00402F40" w:rsidP="00B00B1E">
            <w:pPr>
              <w:spacing w:before="60" w:after="60" w:line="240" w:lineRule="auto"/>
              <w:jc w:val="center"/>
              <w:rPr>
                <w:rFonts w:eastAsia="Times New Roman" w:cs="Times New Roman"/>
                <w:b/>
                <w:sz w:val="26"/>
                <w:szCs w:val="26"/>
              </w:rPr>
            </w:pPr>
          </w:p>
          <w:p w14:paraId="026BE0A9" w14:textId="77777777" w:rsidR="00402F40" w:rsidRPr="00402F40" w:rsidRDefault="00402F40" w:rsidP="00B00B1E">
            <w:pPr>
              <w:spacing w:before="60" w:after="60" w:line="240" w:lineRule="auto"/>
              <w:jc w:val="center"/>
              <w:rPr>
                <w:rFonts w:eastAsia="Times New Roman" w:cs="Times New Roman"/>
                <w:b/>
                <w:sz w:val="26"/>
                <w:szCs w:val="26"/>
              </w:rPr>
            </w:pPr>
          </w:p>
          <w:p w14:paraId="7F966AFD" w14:textId="77777777" w:rsidR="00402F40" w:rsidRPr="00402F40" w:rsidRDefault="00402F40" w:rsidP="00B00B1E">
            <w:pPr>
              <w:spacing w:before="60" w:after="60" w:line="240" w:lineRule="auto"/>
              <w:jc w:val="center"/>
              <w:rPr>
                <w:rFonts w:eastAsia="Times New Roman" w:cs="Times New Roman"/>
                <w:b/>
                <w:sz w:val="26"/>
                <w:szCs w:val="26"/>
              </w:rPr>
            </w:pPr>
          </w:p>
          <w:p w14:paraId="48936393" w14:textId="77777777" w:rsidR="00402F40" w:rsidRPr="00402F40" w:rsidRDefault="00402F40" w:rsidP="00B00B1E">
            <w:pPr>
              <w:spacing w:before="60" w:after="60" w:line="240" w:lineRule="auto"/>
              <w:jc w:val="center"/>
              <w:rPr>
                <w:rFonts w:eastAsia="Times New Roman" w:cs="Times New Roman"/>
                <w:b/>
                <w:sz w:val="26"/>
                <w:szCs w:val="26"/>
              </w:rPr>
            </w:pPr>
          </w:p>
          <w:p w14:paraId="595FCBF4" w14:textId="77777777" w:rsidR="00402F40" w:rsidRPr="00402F40" w:rsidRDefault="00402F40" w:rsidP="00B00B1E">
            <w:pPr>
              <w:spacing w:before="60" w:after="60" w:line="240" w:lineRule="auto"/>
              <w:jc w:val="center"/>
              <w:rPr>
                <w:rFonts w:eastAsia="Times New Roman" w:cs="Times New Roman"/>
                <w:b/>
                <w:sz w:val="26"/>
                <w:szCs w:val="26"/>
              </w:rPr>
            </w:pPr>
          </w:p>
          <w:p w14:paraId="4B202968" w14:textId="77777777" w:rsidR="00402F40" w:rsidRPr="00402F40" w:rsidRDefault="00402F40" w:rsidP="00B00B1E">
            <w:pPr>
              <w:spacing w:before="60" w:after="60" w:line="240" w:lineRule="auto"/>
              <w:jc w:val="center"/>
              <w:rPr>
                <w:rFonts w:eastAsia="Times New Roman" w:cs="Times New Roman"/>
                <w:b/>
                <w:sz w:val="26"/>
                <w:szCs w:val="26"/>
              </w:rPr>
            </w:pPr>
          </w:p>
          <w:p w14:paraId="2BE1457C" w14:textId="77777777" w:rsidR="00402F40" w:rsidRPr="00402F40" w:rsidRDefault="00402F40" w:rsidP="00B00B1E">
            <w:pPr>
              <w:spacing w:before="60" w:after="60" w:line="240" w:lineRule="auto"/>
              <w:jc w:val="center"/>
              <w:rPr>
                <w:rFonts w:eastAsia="Times New Roman" w:cs="Times New Roman"/>
                <w:b/>
                <w:sz w:val="26"/>
                <w:szCs w:val="26"/>
              </w:rPr>
            </w:pPr>
          </w:p>
          <w:p w14:paraId="7C33838E" w14:textId="77777777" w:rsidR="00402F40" w:rsidRPr="00402F40" w:rsidRDefault="00402F40" w:rsidP="00B00B1E">
            <w:pPr>
              <w:spacing w:before="60" w:after="60" w:line="240" w:lineRule="auto"/>
              <w:jc w:val="center"/>
              <w:rPr>
                <w:rFonts w:eastAsia="Times New Roman" w:cs="Times New Roman"/>
                <w:b/>
                <w:sz w:val="26"/>
                <w:szCs w:val="26"/>
              </w:rPr>
            </w:pPr>
          </w:p>
          <w:p w14:paraId="5F4AD2CC" w14:textId="77777777" w:rsidR="00402F40" w:rsidRPr="00402F40" w:rsidRDefault="00402F40" w:rsidP="00B00B1E">
            <w:pPr>
              <w:spacing w:before="60" w:after="60" w:line="240" w:lineRule="auto"/>
              <w:jc w:val="center"/>
              <w:rPr>
                <w:rFonts w:eastAsia="Times New Roman" w:cs="Times New Roman"/>
                <w:b/>
                <w:sz w:val="26"/>
                <w:szCs w:val="26"/>
              </w:rPr>
            </w:pPr>
          </w:p>
          <w:p w14:paraId="5485D1D2" w14:textId="77777777" w:rsidR="00402F40" w:rsidRPr="00402F40" w:rsidRDefault="00402F40" w:rsidP="00B00B1E">
            <w:pPr>
              <w:spacing w:before="60" w:after="60" w:line="240" w:lineRule="auto"/>
              <w:jc w:val="center"/>
              <w:rPr>
                <w:rFonts w:eastAsia="Times New Roman" w:cs="Times New Roman"/>
                <w:b/>
                <w:sz w:val="26"/>
                <w:szCs w:val="26"/>
              </w:rPr>
            </w:pPr>
          </w:p>
          <w:p w14:paraId="2CCF4CD7" w14:textId="77777777" w:rsidR="00402F40" w:rsidRPr="00402F40" w:rsidRDefault="00402F40" w:rsidP="00B00B1E">
            <w:pPr>
              <w:spacing w:before="60" w:after="60" w:line="240" w:lineRule="auto"/>
              <w:jc w:val="center"/>
              <w:rPr>
                <w:rFonts w:eastAsia="Times New Roman" w:cs="Times New Roman"/>
                <w:b/>
                <w:sz w:val="26"/>
                <w:szCs w:val="26"/>
              </w:rPr>
            </w:pPr>
          </w:p>
        </w:tc>
        <w:tc>
          <w:tcPr>
            <w:tcW w:w="1702" w:type="dxa"/>
            <w:shd w:val="clear" w:color="auto" w:fill="auto"/>
            <w:vAlign w:val="center"/>
          </w:tcPr>
          <w:p w14:paraId="27C3AEFF" w14:textId="77777777" w:rsidR="00402F40" w:rsidRPr="00402F40" w:rsidRDefault="00402F40" w:rsidP="00B00B1E">
            <w:pPr>
              <w:autoSpaceDE w:val="0"/>
              <w:autoSpaceDN w:val="0"/>
              <w:adjustRightInd w:val="0"/>
              <w:spacing w:before="60" w:after="60" w:line="240" w:lineRule="auto"/>
              <w:jc w:val="both"/>
              <w:rPr>
                <w:rFonts w:eastAsia="Times New Roman" w:cs="Times New Roman"/>
                <w:sz w:val="26"/>
                <w:szCs w:val="26"/>
              </w:rPr>
            </w:pPr>
            <w:r w:rsidRPr="00402F40">
              <w:rPr>
                <w:rFonts w:eastAsia="Times New Roman" w:cs="Times New Roman"/>
                <w:sz w:val="26"/>
                <w:szCs w:val="26"/>
              </w:rPr>
              <w:t xml:space="preserve"> </w:t>
            </w:r>
          </w:p>
          <w:p w14:paraId="191D2CC7" w14:textId="77777777" w:rsidR="00402F40" w:rsidRPr="00402F40" w:rsidRDefault="00402F40" w:rsidP="00B00B1E">
            <w:pPr>
              <w:autoSpaceDE w:val="0"/>
              <w:autoSpaceDN w:val="0"/>
              <w:adjustRightInd w:val="0"/>
              <w:spacing w:before="60" w:after="60" w:line="240" w:lineRule="auto"/>
              <w:jc w:val="both"/>
              <w:rPr>
                <w:rFonts w:eastAsia="Times New Roman" w:cs="Times New Roman"/>
                <w:sz w:val="26"/>
                <w:szCs w:val="26"/>
              </w:rPr>
            </w:pPr>
          </w:p>
          <w:p w14:paraId="0F4B945B" w14:textId="77777777" w:rsidR="00402F40" w:rsidRPr="00402F40" w:rsidRDefault="00402F40" w:rsidP="00B00B1E">
            <w:pPr>
              <w:autoSpaceDE w:val="0"/>
              <w:autoSpaceDN w:val="0"/>
              <w:adjustRightInd w:val="0"/>
              <w:spacing w:before="60" w:after="60" w:line="240" w:lineRule="auto"/>
              <w:jc w:val="both"/>
              <w:rPr>
                <w:rFonts w:eastAsia="Times New Roman" w:cs="Times New Roman"/>
                <w:sz w:val="26"/>
                <w:szCs w:val="26"/>
              </w:rPr>
            </w:pPr>
            <w:r w:rsidRPr="00402F40">
              <w:rPr>
                <w:rFonts w:eastAsia="Times New Roman" w:cs="Times New Roman"/>
                <w:sz w:val="26"/>
                <w:szCs w:val="26"/>
              </w:rPr>
              <w:t>Nghiên cứu xây dựng mô hình sản xuất cây chè dây (</w:t>
            </w:r>
            <w:r w:rsidRPr="00402F40">
              <w:rPr>
                <w:rFonts w:eastAsia="Times New Roman" w:cs="Times New Roman"/>
                <w:i/>
                <w:sz w:val="26"/>
                <w:szCs w:val="26"/>
              </w:rPr>
              <w:t>Ampelopsis cantoniensi)</w:t>
            </w:r>
            <w:r w:rsidRPr="00402F40">
              <w:rPr>
                <w:rFonts w:eastAsia="Times New Roman" w:cs="Times New Roman"/>
                <w:sz w:val="26"/>
                <w:szCs w:val="26"/>
              </w:rPr>
              <w:t xml:space="preserve"> theo hướng hữu cơ trên địa bàn tỉnh Quảng Trị</w:t>
            </w:r>
          </w:p>
          <w:p w14:paraId="6187142A" w14:textId="77777777" w:rsidR="00402F40" w:rsidRPr="00402F40" w:rsidRDefault="00402F40" w:rsidP="00B00B1E">
            <w:pPr>
              <w:tabs>
                <w:tab w:val="left" w:pos="271"/>
              </w:tabs>
              <w:spacing w:before="60" w:after="60" w:line="240" w:lineRule="auto"/>
              <w:contextualSpacing/>
              <w:jc w:val="both"/>
              <w:rPr>
                <w:rFonts w:eastAsia="Times New Roman" w:cs="Times New Roman"/>
                <w:b/>
                <w:bCs/>
                <w:color w:val="FF0000"/>
                <w:sz w:val="26"/>
                <w:szCs w:val="26"/>
              </w:rPr>
            </w:pPr>
          </w:p>
          <w:p w14:paraId="161D7670" w14:textId="77777777" w:rsidR="00402F40" w:rsidRPr="00402F40" w:rsidRDefault="00402F40" w:rsidP="00B00B1E">
            <w:pPr>
              <w:tabs>
                <w:tab w:val="left" w:pos="271"/>
              </w:tabs>
              <w:spacing w:before="60" w:after="60" w:line="240" w:lineRule="auto"/>
              <w:contextualSpacing/>
              <w:jc w:val="both"/>
              <w:rPr>
                <w:rFonts w:eastAsia="Times New Roman" w:cs="Times New Roman"/>
                <w:b/>
                <w:bCs/>
                <w:color w:val="FF0000"/>
                <w:sz w:val="26"/>
                <w:szCs w:val="26"/>
              </w:rPr>
            </w:pPr>
          </w:p>
          <w:p w14:paraId="03555EBD" w14:textId="77777777" w:rsidR="00402F40" w:rsidRPr="00402F40" w:rsidRDefault="00402F40" w:rsidP="00B00B1E">
            <w:pPr>
              <w:tabs>
                <w:tab w:val="left" w:pos="271"/>
              </w:tabs>
              <w:spacing w:before="60" w:after="60" w:line="240" w:lineRule="auto"/>
              <w:contextualSpacing/>
              <w:jc w:val="both"/>
              <w:rPr>
                <w:rFonts w:eastAsia="Times New Roman" w:cs="Times New Roman"/>
                <w:b/>
                <w:bCs/>
                <w:color w:val="FF0000"/>
                <w:sz w:val="26"/>
                <w:szCs w:val="26"/>
              </w:rPr>
            </w:pPr>
          </w:p>
          <w:p w14:paraId="7D20270A"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5586952F"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271601DE"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12527AAB"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01389D82"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rPr>
            </w:pPr>
          </w:p>
          <w:p w14:paraId="73FF3E38" w14:textId="77777777" w:rsidR="00402F40" w:rsidRPr="00402F40" w:rsidRDefault="00402F40" w:rsidP="00B00B1E">
            <w:pPr>
              <w:autoSpaceDE w:val="0"/>
              <w:autoSpaceDN w:val="0"/>
              <w:adjustRightInd w:val="0"/>
              <w:spacing w:before="60" w:after="60" w:line="240" w:lineRule="auto"/>
              <w:rPr>
                <w:rFonts w:eastAsia="Times New Roman" w:cs="Times New Roman"/>
                <w:color w:val="000000"/>
                <w:sz w:val="26"/>
                <w:szCs w:val="26"/>
              </w:rPr>
            </w:pPr>
          </w:p>
          <w:p w14:paraId="2202DAD0" w14:textId="77777777" w:rsidR="00402F40" w:rsidRPr="00402F40" w:rsidRDefault="00402F40" w:rsidP="00B00B1E">
            <w:pPr>
              <w:autoSpaceDE w:val="0"/>
              <w:autoSpaceDN w:val="0"/>
              <w:adjustRightInd w:val="0"/>
              <w:spacing w:before="60" w:after="60" w:line="240" w:lineRule="auto"/>
              <w:rPr>
                <w:rFonts w:eastAsia="Times New Roman" w:cs="Times New Roman"/>
                <w:sz w:val="26"/>
                <w:szCs w:val="26"/>
              </w:rPr>
            </w:pPr>
          </w:p>
        </w:tc>
        <w:tc>
          <w:tcPr>
            <w:tcW w:w="3686" w:type="dxa"/>
            <w:shd w:val="clear" w:color="auto" w:fill="auto"/>
          </w:tcPr>
          <w:p w14:paraId="6291354D" w14:textId="77777777" w:rsidR="00402F40" w:rsidRPr="00402F40" w:rsidRDefault="00402F40" w:rsidP="00B00B1E">
            <w:pPr>
              <w:shd w:val="clear" w:color="auto" w:fill="FFFFFF"/>
              <w:tabs>
                <w:tab w:val="left" w:pos="34"/>
              </w:tabs>
              <w:spacing w:before="60" w:after="60" w:line="240" w:lineRule="auto"/>
              <w:rPr>
                <w:rFonts w:eastAsia="Times New Roman" w:cs="Times New Roman"/>
                <w:b/>
                <w:i/>
                <w:sz w:val="26"/>
                <w:szCs w:val="26"/>
              </w:rPr>
            </w:pPr>
            <w:r w:rsidRPr="00402F40">
              <w:rPr>
                <w:rFonts w:eastAsia="Times New Roman" w:cs="Times New Roman"/>
                <w:b/>
                <w:i/>
                <w:sz w:val="26"/>
                <w:szCs w:val="26"/>
                <w:lang w:val="vi-VN"/>
              </w:rPr>
              <w:t xml:space="preserve">Mục tiêu </w:t>
            </w:r>
            <w:r w:rsidRPr="00402F40">
              <w:rPr>
                <w:rFonts w:eastAsia="Times New Roman" w:cs="Times New Roman"/>
                <w:b/>
                <w:i/>
                <w:sz w:val="26"/>
                <w:szCs w:val="26"/>
              </w:rPr>
              <w:t>chung:</w:t>
            </w:r>
          </w:p>
          <w:p w14:paraId="77B6BFB5" w14:textId="77777777" w:rsidR="00402F40" w:rsidRPr="00402F40" w:rsidRDefault="00402F40" w:rsidP="00B00B1E">
            <w:pPr>
              <w:autoSpaceDE w:val="0"/>
              <w:autoSpaceDN w:val="0"/>
              <w:adjustRightInd w:val="0"/>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Nghiên cứu xây dựng mô hình sản xuất cây chè dây theo hướng hữu cơ trên địa bàn tỉnh Quảng Trị.</w:t>
            </w:r>
          </w:p>
          <w:p w14:paraId="38E582CF" w14:textId="77777777" w:rsidR="00402F40" w:rsidRPr="00402F40" w:rsidRDefault="00402F40" w:rsidP="00B00B1E">
            <w:pPr>
              <w:autoSpaceDE w:val="0"/>
              <w:autoSpaceDN w:val="0"/>
              <w:adjustRightInd w:val="0"/>
              <w:spacing w:before="60" w:after="60" w:line="240" w:lineRule="auto"/>
              <w:jc w:val="both"/>
              <w:rPr>
                <w:rFonts w:eastAsia="Times New Roman" w:cs="Times New Roman"/>
                <w:color w:val="000000"/>
                <w:sz w:val="26"/>
                <w:szCs w:val="26"/>
              </w:rPr>
            </w:pPr>
            <w:r w:rsidRPr="00402F40">
              <w:rPr>
                <w:rFonts w:eastAsia="Times New Roman" w:cs="Times New Roman"/>
                <w:b/>
                <w:i/>
                <w:color w:val="000000"/>
                <w:sz w:val="26"/>
                <w:szCs w:val="26"/>
              </w:rPr>
              <w:t>Mục tiêu cụ thể:</w:t>
            </w:r>
            <w:r w:rsidRPr="00402F40">
              <w:rPr>
                <w:rFonts w:eastAsia="Times New Roman" w:cs="Times New Roman"/>
                <w:color w:val="000000"/>
                <w:sz w:val="26"/>
                <w:szCs w:val="26"/>
              </w:rPr>
              <w:t xml:space="preserve"> </w:t>
            </w:r>
          </w:p>
          <w:p w14:paraId="57D80302" w14:textId="77777777" w:rsidR="00402F40" w:rsidRPr="00402F40" w:rsidRDefault="00402F40" w:rsidP="00B00B1E">
            <w:pPr>
              <w:numPr>
                <w:ilvl w:val="0"/>
                <w:numId w:val="1"/>
              </w:numPr>
              <w:tabs>
                <w:tab w:val="left" w:pos="175"/>
              </w:tabs>
              <w:autoSpaceDE w:val="0"/>
              <w:autoSpaceDN w:val="0"/>
              <w:adjustRightInd w:val="0"/>
              <w:spacing w:before="60" w:after="60" w:line="240" w:lineRule="auto"/>
              <w:ind w:left="34" w:hanging="34"/>
              <w:jc w:val="both"/>
              <w:rPr>
                <w:rFonts w:eastAsia="Times New Roman" w:cs="Times New Roman"/>
                <w:color w:val="000000"/>
                <w:sz w:val="26"/>
                <w:szCs w:val="26"/>
              </w:rPr>
            </w:pPr>
            <w:r w:rsidRPr="00402F40">
              <w:rPr>
                <w:rFonts w:eastAsia="Times New Roman" w:cs="Times New Roman"/>
                <w:color w:val="000000"/>
                <w:sz w:val="26"/>
                <w:szCs w:val="26"/>
              </w:rPr>
              <w:t>Nghiên cứu xây dựng được mô hình ứng dụng khoa học công nghệ sản xuất chè dây thương phẩm theo hướng hữu cơ, quy mô 1 ha (liên kết với 2-3 hộ dân) trên địa bàn tỉnh Quảng Trị đạt năng suất từ 12 – 13 tấn sản phẩm tươi/năm/ha.</w:t>
            </w:r>
          </w:p>
          <w:p w14:paraId="14F84C54" w14:textId="77777777" w:rsidR="00402F40" w:rsidRPr="00402F40" w:rsidRDefault="00402F40" w:rsidP="00B00B1E">
            <w:pPr>
              <w:numPr>
                <w:ilvl w:val="0"/>
                <w:numId w:val="1"/>
              </w:numPr>
              <w:tabs>
                <w:tab w:val="left" w:pos="317"/>
              </w:tabs>
              <w:autoSpaceDE w:val="0"/>
              <w:autoSpaceDN w:val="0"/>
              <w:adjustRightInd w:val="0"/>
              <w:spacing w:before="60" w:after="60" w:line="240" w:lineRule="auto"/>
              <w:ind w:left="-108" w:firstLine="108"/>
              <w:jc w:val="both"/>
              <w:rPr>
                <w:rFonts w:eastAsia="Times New Roman" w:cs="Times New Roman"/>
                <w:color w:val="000000"/>
                <w:sz w:val="26"/>
                <w:szCs w:val="26"/>
              </w:rPr>
            </w:pPr>
            <w:r w:rsidRPr="00402F40">
              <w:rPr>
                <w:rFonts w:eastAsia="Times New Roman" w:cs="Times New Roman"/>
                <w:color w:val="000000"/>
                <w:sz w:val="26"/>
                <w:szCs w:val="26"/>
              </w:rPr>
              <w:t>Đánh giá khả năng sinh trưởng, phát triển và hiệu quả kinh tế của mô hình sản xuất cây chè dây thương phẩm theo hướng hữu cơ, xây dựng quy trình phù hợp với địa phương để khuyến cáo nhân rộng  mô hình cho những năm tiếp theo.</w:t>
            </w:r>
          </w:p>
        </w:tc>
        <w:tc>
          <w:tcPr>
            <w:tcW w:w="7228" w:type="dxa"/>
            <w:shd w:val="clear" w:color="auto" w:fill="auto"/>
            <w:vAlign w:val="center"/>
          </w:tcPr>
          <w:p w14:paraId="1494FBE0" w14:textId="77777777" w:rsidR="00402F40" w:rsidRPr="00402F40" w:rsidRDefault="00402F40" w:rsidP="00B00B1E">
            <w:pPr>
              <w:tabs>
                <w:tab w:val="left" w:pos="567"/>
                <w:tab w:val="left" w:pos="4746"/>
              </w:tabs>
              <w:spacing w:before="60" w:after="60" w:line="240" w:lineRule="auto"/>
              <w:ind w:right="34"/>
              <w:jc w:val="both"/>
              <w:rPr>
                <w:rFonts w:eastAsia="Times New Roman" w:cs="Times New Roman"/>
                <w:b/>
                <w:i/>
                <w:sz w:val="26"/>
                <w:szCs w:val="26"/>
              </w:rPr>
            </w:pPr>
            <w:r w:rsidRPr="00402F40">
              <w:rPr>
                <w:rFonts w:eastAsia="Times New Roman" w:cs="Times New Roman"/>
                <w:b/>
                <w:i/>
                <w:sz w:val="26"/>
                <w:szCs w:val="26"/>
              </w:rPr>
              <w:t>Nội dung:</w:t>
            </w:r>
          </w:p>
          <w:p w14:paraId="328F6D2F" w14:textId="77777777" w:rsidR="00402F40" w:rsidRPr="00402F40" w:rsidRDefault="00402F40" w:rsidP="00B00B1E">
            <w:pPr>
              <w:spacing w:before="60" w:after="60" w:line="240" w:lineRule="auto"/>
              <w:jc w:val="both"/>
              <w:rPr>
                <w:rFonts w:eastAsia="Times New Roman" w:cs="Times New Roman"/>
                <w:sz w:val="26"/>
                <w:szCs w:val="26"/>
                <w:lang w:val="vi-VN" w:eastAsia="vi-VN"/>
              </w:rPr>
            </w:pPr>
            <w:r w:rsidRPr="00402F40">
              <w:rPr>
                <w:rFonts w:eastAsia="Times New Roman" w:cs="Times New Roman"/>
                <w:b/>
                <w:iCs/>
                <w:spacing w:val="-4"/>
                <w:sz w:val="26"/>
                <w:szCs w:val="26"/>
                <w:lang w:eastAsia="vi-VN"/>
              </w:rPr>
              <w:t>-</w:t>
            </w:r>
            <w:r w:rsidRPr="00402F40">
              <w:rPr>
                <w:rFonts w:eastAsia="Times New Roman" w:cs="Times New Roman"/>
                <w:b/>
                <w:sz w:val="26"/>
                <w:szCs w:val="26"/>
                <w:lang w:val="vi-VN" w:eastAsia="vi-VN"/>
              </w:rPr>
              <w:t xml:space="preserve"> </w:t>
            </w:r>
            <w:r w:rsidRPr="00402F40">
              <w:rPr>
                <w:rFonts w:eastAsia="Times New Roman" w:cs="Times New Roman"/>
                <w:sz w:val="26"/>
                <w:szCs w:val="26"/>
                <w:lang w:val="vi-VN" w:eastAsia="vi-VN"/>
              </w:rPr>
              <w:t>Tham quan học hỏi các mô hình trồng cây Chè dây tại các tỉnh miền Trung</w:t>
            </w:r>
            <w:r w:rsidRPr="00402F40">
              <w:rPr>
                <w:rFonts w:eastAsia="Times New Roman" w:cs="Times New Roman"/>
                <w:sz w:val="26"/>
                <w:szCs w:val="26"/>
                <w:lang w:eastAsia="vi-VN"/>
              </w:rPr>
              <w:t>, phía Bắc</w:t>
            </w:r>
            <w:r w:rsidRPr="00402F40">
              <w:rPr>
                <w:rFonts w:eastAsia="Times New Roman" w:cs="Times New Roman"/>
                <w:sz w:val="26"/>
                <w:szCs w:val="26"/>
                <w:lang w:val="vi-VN" w:eastAsia="vi-VN"/>
              </w:rPr>
              <w:t xml:space="preserve"> kết hợp mua cây giống.</w:t>
            </w:r>
          </w:p>
          <w:p w14:paraId="435C6F61" w14:textId="77777777" w:rsidR="00402F40" w:rsidRPr="00402F40" w:rsidRDefault="00402F40" w:rsidP="00B00B1E">
            <w:pPr>
              <w:spacing w:before="60" w:after="60" w:line="240" w:lineRule="auto"/>
              <w:jc w:val="both"/>
              <w:rPr>
                <w:rFonts w:eastAsia="Times New Roman" w:cs="Times New Roman"/>
                <w:sz w:val="26"/>
                <w:szCs w:val="26"/>
                <w:lang w:val="vi-VN" w:eastAsia="vi-VN"/>
              </w:rPr>
            </w:pPr>
            <w:r w:rsidRPr="00402F40">
              <w:rPr>
                <w:rFonts w:eastAsia="Times New Roman" w:cs="Times New Roman"/>
                <w:b/>
                <w:sz w:val="26"/>
                <w:szCs w:val="26"/>
                <w:lang w:eastAsia="vi-VN"/>
              </w:rPr>
              <w:t>-</w:t>
            </w:r>
            <w:r w:rsidRPr="00402F40">
              <w:rPr>
                <w:rFonts w:eastAsia="Times New Roman" w:cs="Times New Roman"/>
                <w:sz w:val="26"/>
                <w:szCs w:val="26"/>
                <w:lang w:val="it-IT" w:eastAsia="vi-VN"/>
              </w:rPr>
              <w:t xml:space="preserve"> Xây dựng mô hình:</w:t>
            </w:r>
          </w:p>
          <w:p w14:paraId="4C29A4C5" w14:textId="77777777" w:rsidR="00402F40" w:rsidRPr="00402F40" w:rsidRDefault="00402F40" w:rsidP="00B00B1E">
            <w:pPr>
              <w:spacing w:before="60" w:after="60" w:line="240" w:lineRule="auto"/>
              <w:jc w:val="both"/>
              <w:rPr>
                <w:rFonts w:eastAsia="Times New Roman" w:cs="Times New Roman"/>
                <w:iCs/>
                <w:spacing w:val="-4"/>
                <w:sz w:val="26"/>
                <w:szCs w:val="26"/>
                <w:lang w:val="vi-VN" w:eastAsia="vi-VN"/>
              </w:rPr>
            </w:pPr>
            <w:r w:rsidRPr="00402F40">
              <w:rPr>
                <w:rFonts w:eastAsia="Times New Roman" w:cs="Times New Roman"/>
                <w:sz w:val="26"/>
                <w:szCs w:val="26"/>
                <w:lang w:val="it-IT" w:eastAsia="vi-VN"/>
              </w:rPr>
              <w:t xml:space="preserve">+ </w:t>
            </w:r>
            <w:r w:rsidRPr="00402F40">
              <w:rPr>
                <w:rFonts w:eastAsia="Times New Roman" w:cs="Times New Roman"/>
                <w:iCs/>
                <w:spacing w:val="-4"/>
                <w:sz w:val="26"/>
                <w:szCs w:val="26"/>
                <w:lang w:val="vi-VN" w:eastAsia="vi-VN"/>
              </w:rPr>
              <w:t xml:space="preserve"> Khảo sát, chọn địa điểm trồng phù hợp.</w:t>
            </w:r>
          </w:p>
          <w:p w14:paraId="74A2ECCF" w14:textId="77777777"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Chuẩn bị giống, nguyên vật liệu.</w:t>
            </w:r>
          </w:p>
          <w:p w14:paraId="2963B9D6" w14:textId="77777777"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Thiết kế mô hình, đào hố, đảo phân lấp hố trước khi trồng:</w:t>
            </w:r>
          </w:p>
          <w:p w14:paraId="71DD0B4D" w14:textId="77777777"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xml:space="preserve">     Mật độ khảng cách: 0.5m x 1 m, 20.000 cây/ha.</w:t>
            </w:r>
          </w:p>
          <w:p w14:paraId="48076A87" w14:textId="1A414362"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xml:space="preserve">    </w:t>
            </w:r>
            <w:r w:rsidR="002C275F">
              <w:rPr>
                <w:rFonts w:eastAsia="Times New Roman" w:cs="Times New Roman"/>
                <w:sz w:val="26"/>
                <w:szCs w:val="26"/>
                <w:lang w:val="nl-NL" w:eastAsia="vi-VN"/>
              </w:rPr>
              <w:t xml:space="preserve"> </w:t>
            </w:r>
            <w:r w:rsidRPr="00402F40">
              <w:rPr>
                <w:rFonts w:eastAsia="Times New Roman" w:cs="Times New Roman"/>
                <w:sz w:val="26"/>
                <w:szCs w:val="26"/>
                <w:lang w:val="nl-NL" w:eastAsia="vi-VN"/>
              </w:rPr>
              <w:t>Kích thước hố trồng: 40cm x40cm x40 cm.</w:t>
            </w:r>
          </w:p>
          <w:p w14:paraId="5F8EAA10" w14:textId="77777777"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Trồng, làm giàn leo:</w:t>
            </w:r>
          </w:p>
          <w:p w14:paraId="7F1F0CAA" w14:textId="77777777"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xml:space="preserve">    Choái làm gian leo: Tận dụng thân cây gỗ hoặc tre nứa.</w:t>
            </w:r>
          </w:p>
          <w:p w14:paraId="6535C254" w14:textId="77777777"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xml:space="preserve">     Lưới làm giàn leo: Lưới cước hoặc dây thép.</w:t>
            </w:r>
          </w:p>
          <w:p w14:paraId="5A6CF1FF" w14:textId="77777777" w:rsidR="00402F40" w:rsidRPr="00402F40" w:rsidRDefault="00402F40" w:rsidP="00B00B1E">
            <w:pPr>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nl-NL" w:eastAsia="vi-VN"/>
              </w:rPr>
              <w:t>+ Chăm sóc mô hình.</w:t>
            </w:r>
          </w:p>
          <w:p w14:paraId="208CA98B" w14:textId="77777777" w:rsidR="00402F40" w:rsidRPr="00402F40" w:rsidRDefault="00402F40" w:rsidP="00B00B1E">
            <w:pPr>
              <w:spacing w:before="60" w:after="60" w:line="240" w:lineRule="auto"/>
              <w:jc w:val="both"/>
              <w:rPr>
                <w:rFonts w:eastAsia="Times New Roman" w:cs="Times New Roman"/>
                <w:sz w:val="26"/>
                <w:szCs w:val="26"/>
                <w:lang w:val="it-IT" w:eastAsia="vi-VN"/>
              </w:rPr>
            </w:pPr>
            <w:r w:rsidRPr="00402F40">
              <w:rPr>
                <w:rFonts w:eastAsia="Times New Roman" w:cs="Times New Roman"/>
                <w:b/>
                <w:iCs/>
                <w:sz w:val="26"/>
                <w:szCs w:val="26"/>
                <w:lang w:eastAsia="vi-VN"/>
              </w:rPr>
              <w:t xml:space="preserve">- </w:t>
            </w:r>
            <w:r w:rsidRPr="00402F40">
              <w:rPr>
                <w:rFonts w:eastAsia="Times New Roman" w:cs="Times New Roman"/>
                <w:bCs/>
                <w:sz w:val="26"/>
                <w:szCs w:val="26"/>
                <w:lang w:val="it-IT" w:eastAsia="vi-VN"/>
              </w:rPr>
              <w:t xml:space="preserve">Theo dõi, </w:t>
            </w:r>
            <w:r w:rsidRPr="00402F40">
              <w:rPr>
                <w:rFonts w:eastAsia="Times New Roman" w:cs="Times New Roman"/>
                <w:sz w:val="26"/>
                <w:szCs w:val="26"/>
                <w:lang w:val="it-IT" w:eastAsia="vi-VN"/>
              </w:rPr>
              <w:t xml:space="preserve">đánh giá khả năng sinh trưởng, phát triển của </w:t>
            </w:r>
            <w:r w:rsidRPr="00402F40">
              <w:rPr>
                <w:rFonts w:eastAsia="Times New Roman" w:cs="Times New Roman"/>
                <w:sz w:val="26"/>
                <w:szCs w:val="26"/>
                <w:lang w:val="vi-VN" w:eastAsia="vi-VN"/>
              </w:rPr>
              <w:t>cây Chè dây.</w:t>
            </w:r>
          </w:p>
          <w:p w14:paraId="4F50EE2C" w14:textId="77777777" w:rsidR="00402F40" w:rsidRPr="00402F40" w:rsidRDefault="00402F40" w:rsidP="00B00B1E">
            <w:pPr>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eastAsia="vi-VN"/>
              </w:rPr>
              <w:t xml:space="preserve">+ </w:t>
            </w:r>
            <w:r w:rsidRPr="00402F40">
              <w:rPr>
                <w:rFonts w:eastAsia="Times New Roman" w:cs="Times New Roman"/>
                <w:sz w:val="26"/>
                <w:szCs w:val="26"/>
                <w:lang w:val="vi-VN" w:eastAsia="vi-VN"/>
              </w:rPr>
              <w:t>Theo dõi, thu thập, xử lý số liệu trong quá trình áp dụng quy trình vào mô hình trồng thử nghiệm.</w:t>
            </w:r>
          </w:p>
          <w:p w14:paraId="6ECDDC0F" w14:textId="77777777" w:rsidR="00402F40" w:rsidRPr="00402F40" w:rsidRDefault="00402F40" w:rsidP="00B00B1E">
            <w:pPr>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eastAsia="vi-VN"/>
              </w:rPr>
              <w:t xml:space="preserve">+ </w:t>
            </w:r>
            <w:r w:rsidRPr="00402F40">
              <w:rPr>
                <w:rFonts w:eastAsia="Times New Roman" w:cs="Times New Roman"/>
                <w:sz w:val="26"/>
                <w:szCs w:val="26"/>
                <w:lang w:val="vi-VN" w:eastAsia="vi-VN"/>
              </w:rPr>
              <w:t xml:space="preserve">Phân tích, đánh giá </w:t>
            </w:r>
            <w:r w:rsidRPr="00402F40">
              <w:rPr>
                <w:rFonts w:eastAsia="Times New Roman" w:cs="Times New Roman"/>
                <w:sz w:val="26"/>
                <w:szCs w:val="26"/>
                <w:lang w:val="it-IT" w:eastAsia="vi-VN"/>
              </w:rPr>
              <w:t xml:space="preserve">khả năng sinh trưởng, phát triển và hoạt chất flavonoid trong </w:t>
            </w:r>
            <w:r w:rsidRPr="00402F40">
              <w:rPr>
                <w:rFonts w:eastAsia="Times New Roman" w:cs="Times New Roman"/>
                <w:sz w:val="26"/>
                <w:szCs w:val="26"/>
                <w:lang w:val="vi-VN" w:eastAsia="vi-VN"/>
              </w:rPr>
              <w:t>cây Chè dây.</w:t>
            </w:r>
          </w:p>
          <w:p w14:paraId="6A800FA0" w14:textId="77777777" w:rsidR="00402F40" w:rsidRPr="00402F40" w:rsidRDefault="00402F40" w:rsidP="00B00B1E">
            <w:pPr>
              <w:tabs>
                <w:tab w:val="left" w:pos="175"/>
              </w:tabs>
              <w:spacing w:before="60" w:after="60" w:line="240" w:lineRule="auto"/>
              <w:jc w:val="both"/>
              <w:rPr>
                <w:rFonts w:eastAsia="Times New Roman" w:cs="Times New Roman"/>
                <w:bCs/>
                <w:sz w:val="26"/>
                <w:szCs w:val="26"/>
                <w:lang w:val="it-IT" w:eastAsia="vi-VN"/>
              </w:rPr>
            </w:pPr>
            <w:r w:rsidRPr="00402F40">
              <w:rPr>
                <w:rFonts w:eastAsia="Times New Roman" w:cs="Times New Roman"/>
                <w:b/>
                <w:sz w:val="26"/>
                <w:szCs w:val="26"/>
                <w:lang w:val="it-IT" w:eastAsia="vi-VN"/>
              </w:rPr>
              <w:t xml:space="preserve">- </w:t>
            </w:r>
            <w:r w:rsidRPr="00402F40">
              <w:rPr>
                <w:rFonts w:eastAsia="Times New Roman" w:cs="Times New Roman"/>
                <w:sz w:val="26"/>
                <w:szCs w:val="26"/>
                <w:lang w:val="it-IT" w:eastAsia="vi-VN"/>
              </w:rPr>
              <w:t>Hoàn thiện quy trình kỹ thuật trồng và chăm sóc cây Chè dây</w:t>
            </w:r>
            <w:r w:rsidRPr="00402F40">
              <w:rPr>
                <w:rFonts w:eastAsia="Times New Roman" w:cs="Times New Roman"/>
                <w:bCs/>
                <w:sz w:val="26"/>
                <w:szCs w:val="26"/>
                <w:lang w:val="it-IT" w:eastAsia="vi-VN"/>
              </w:rPr>
              <w:t>.</w:t>
            </w:r>
          </w:p>
          <w:p w14:paraId="4DE467C8" w14:textId="77777777" w:rsidR="00402F40" w:rsidRPr="00402F40" w:rsidRDefault="00402F40" w:rsidP="00B00B1E">
            <w:pPr>
              <w:spacing w:before="60" w:after="60" w:line="240" w:lineRule="auto"/>
              <w:jc w:val="both"/>
              <w:rPr>
                <w:rFonts w:eastAsia="Times New Roman" w:cs="Times New Roman"/>
                <w:bCs/>
                <w:sz w:val="26"/>
                <w:szCs w:val="26"/>
                <w:lang w:val="it-IT" w:eastAsia="vi-VN"/>
              </w:rPr>
            </w:pPr>
            <w:r w:rsidRPr="00402F40">
              <w:rPr>
                <w:rFonts w:eastAsia="Times New Roman" w:cs="Times New Roman"/>
                <w:sz w:val="26"/>
                <w:szCs w:val="26"/>
                <w:lang w:val="it-IT" w:eastAsia="vi-VN"/>
              </w:rPr>
              <w:t xml:space="preserve">    Dựa trên kết quả theo dõi, đánh giá của nội dung 3, từ đó phân tích, xác định để hoàn thiện quy trình</w:t>
            </w:r>
            <w:r w:rsidRPr="00402F40">
              <w:rPr>
                <w:rFonts w:eastAsia="Times New Roman" w:cs="Times New Roman"/>
                <w:bCs/>
                <w:sz w:val="26"/>
                <w:szCs w:val="26"/>
                <w:lang w:val="it-IT" w:eastAsia="vi-VN"/>
              </w:rPr>
              <w:t>.</w:t>
            </w:r>
          </w:p>
          <w:p w14:paraId="4E6E4AC2"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sz w:val="26"/>
                <w:szCs w:val="26"/>
                <w:lang w:val="it-IT" w:eastAsia="vi-VN"/>
              </w:rPr>
              <w:t>-</w:t>
            </w:r>
            <w:r w:rsidRPr="00402F40">
              <w:rPr>
                <w:rFonts w:eastAsia="Times New Roman" w:cs="Times New Roman"/>
                <w:bCs/>
                <w:color w:val="000000"/>
                <w:sz w:val="26"/>
                <w:szCs w:val="26"/>
              </w:rPr>
              <w:t xml:space="preserve"> Tập huấn kỹ thuật trồng cây chè dây cho người dân trên địa bàn triển khai dự án</w:t>
            </w:r>
          </w:p>
          <w:p w14:paraId="7836CBEA" w14:textId="28098F88" w:rsid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lastRenderedPageBreak/>
              <w:t xml:space="preserve">   Quy mô: 01 lớp x 30 lượt người dân tham gia/lớp</w:t>
            </w:r>
          </w:p>
          <w:p w14:paraId="6939CF3C" w14:textId="4793CCFE"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t xml:space="preserve">Kết quả: </w:t>
            </w:r>
          </w:p>
          <w:p w14:paraId="69D01B1E" w14:textId="77777777" w:rsidR="00402F40" w:rsidRPr="00402F40" w:rsidRDefault="00402F40" w:rsidP="00B00B1E">
            <w:pPr>
              <w:numPr>
                <w:ilvl w:val="0"/>
                <w:numId w:val="1"/>
              </w:numPr>
              <w:tabs>
                <w:tab w:val="left" w:pos="318"/>
              </w:tabs>
              <w:spacing w:before="60" w:after="60" w:line="240" w:lineRule="auto"/>
              <w:ind w:left="34"/>
              <w:jc w:val="both"/>
              <w:rPr>
                <w:rFonts w:eastAsia="Times New Roman" w:cs="Times New Roman"/>
                <w:color w:val="000000"/>
                <w:sz w:val="26"/>
                <w:szCs w:val="26"/>
              </w:rPr>
            </w:pPr>
            <w:r w:rsidRPr="00402F40">
              <w:rPr>
                <w:rFonts w:eastAsia="Times New Roman" w:cs="Times New Roman"/>
                <w:color w:val="000000"/>
                <w:sz w:val="26"/>
                <w:szCs w:val="26"/>
              </w:rPr>
              <w:t>- Mô hình sản xuất cây chè dây thương phẩm theo hướng hữu cơ, quy mô 1 ha trên địa bàn tỉnh Quảng Trị đạt năng suất từ 12 – 13 tấn sản phẩm tươi/năm/ha.</w:t>
            </w:r>
          </w:p>
          <w:p w14:paraId="6FAD446F" w14:textId="77777777" w:rsidR="00402F40" w:rsidRPr="00402F40" w:rsidRDefault="00402F40" w:rsidP="00B00B1E">
            <w:pPr>
              <w:numPr>
                <w:ilvl w:val="0"/>
                <w:numId w:val="1"/>
              </w:numPr>
              <w:tabs>
                <w:tab w:val="left" w:pos="318"/>
              </w:tabs>
              <w:spacing w:before="60" w:after="60" w:line="240" w:lineRule="auto"/>
              <w:ind w:left="34"/>
              <w:jc w:val="both"/>
              <w:rPr>
                <w:rFonts w:eastAsia="Times New Roman" w:cs="Times New Roman"/>
                <w:color w:val="000000"/>
                <w:sz w:val="26"/>
                <w:szCs w:val="26"/>
              </w:rPr>
            </w:pPr>
            <w:r w:rsidRPr="00402F40">
              <w:rPr>
                <w:rFonts w:eastAsia="Times New Roman" w:cs="Times New Roman"/>
                <w:color w:val="000000"/>
                <w:sz w:val="26"/>
                <w:szCs w:val="26"/>
              </w:rPr>
              <w:t>- Sản phẩm chè dây: 4 tấn khô /ha (sau trồng 12 tháng, 12-13 tấn/ha/năm x1.5 năm.</w:t>
            </w:r>
          </w:p>
          <w:p w14:paraId="65273DCC" w14:textId="77777777" w:rsidR="00402F40" w:rsidRPr="00402F40" w:rsidRDefault="00402F40" w:rsidP="00B00B1E">
            <w:pPr>
              <w:numPr>
                <w:ilvl w:val="0"/>
                <w:numId w:val="1"/>
              </w:numPr>
              <w:tabs>
                <w:tab w:val="left" w:pos="318"/>
              </w:tabs>
              <w:spacing w:before="60" w:after="60" w:line="240" w:lineRule="auto"/>
              <w:ind w:left="34"/>
              <w:jc w:val="both"/>
              <w:rPr>
                <w:rFonts w:eastAsia="Times New Roman" w:cs="Times New Roman"/>
                <w:color w:val="000000"/>
                <w:sz w:val="26"/>
                <w:szCs w:val="26"/>
              </w:rPr>
            </w:pPr>
            <w:r w:rsidRPr="00402F40">
              <w:rPr>
                <w:rFonts w:eastAsia="Times New Roman" w:cs="Times New Roman"/>
                <w:color w:val="000000"/>
                <w:sz w:val="26"/>
                <w:szCs w:val="26"/>
              </w:rPr>
              <w:t>- Quy trình sản xuất cây chè dây thương phẩm theo hướng hữu cơ phù hợp với địa phương.</w:t>
            </w:r>
          </w:p>
        </w:tc>
      </w:tr>
      <w:tr w:rsidR="00402F40" w:rsidRPr="00402F40" w14:paraId="17A5AD8D" w14:textId="77777777" w:rsidTr="002C275F">
        <w:trPr>
          <w:trHeight w:val="699"/>
        </w:trPr>
        <w:tc>
          <w:tcPr>
            <w:tcW w:w="425" w:type="dxa"/>
            <w:shd w:val="clear" w:color="auto" w:fill="auto"/>
            <w:vAlign w:val="center"/>
          </w:tcPr>
          <w:p w14:paraId="579087D2" w14:textId="77777777" w:rsidR="00402F40" w:rsidRPr="00402F40" w:rsidRDefault="00402F40" w:rsidP="00B00B1E">
            <w:pPr>
              <w:spacing w:before="60" w:after="60" w:line="240" w:lineRule="auto"/>
              <w:jc w:val="center"/>
              <w:rPr>
                <w:rFonts w:eastAsia="Times New Roman" w:cs="Times New Roman"/>
                <w:b/>
                <w:sz w:val="26"/>
                <w:szCs w:val="26"/>
              </w:rPr>
            </w:pPr>
          </w:p>
          <w:p w14:paraId="5EB76B37" w14:textId="77777777" w:rsidR="00402F40" w:rsidRPr="00402F40" w:rsidRDefault="00402F40" w:rsidP="00B00B1E">
            <w:pPr>
              <w:spacing w:before="60" w:after="60" w:line="240" w:lineRule="auto"/>
              <w:jc w:val="center"/>
              <w:rPr>
                <w:rFonts w:eastAsia="Times New Roman" w:cs="Times New Roman"/>
                <w:b/>
                <w:sz w:val="26"/>
                <w:szCs w:val="26"/>
              </w:rPr>
            </w:pPr>
          </w:p>
          <w:p w14:paraId="3D98F459" w14:textId="77777777" w:rsidR="00402F40" w:rsidRPr="00402F40" w:rsidRDefault="00402F40" w:rsidP="00B00B1E">
            <w:pPr>
              <w:spacing w:before="60" w:after="60" w:line="240" w:lineRule="auto"/>
              <w:jc w:val="center"/>
              <w:rPr>
                <w:rFonts w:eastAsia="Times New Roman" w:cs="Times New Roman"/>
                <w:b/>
                <w:sz w:val="26"/>
                <w:szCs w:val="26"/>
              </w:rPr>
            </w:pPr>
          </w:p>
          <w:p w14:paraId="2FE2CC3B" w14:textId="77777777" w:rsidR="00402F40" w:rsidRPr="00402F40" w:rsidRDefault="00402F40" w:rsidP="00B00B1E">
            <w:pPr>
              <w:spacing w:before="60" w:after="60" w:line="240" w:lineRule="auto"/>
              <w:jc w:val="center"/>
              <w:rPr>
                <w:rFonts w:eastAsia="Times New Roman" w:cs="Times New Roman"/>
                <w:b/>
                <w:sz w:val="26"/>
                <w:szCs w:val="26"/>
              </w:rPr>
            </w:pPr>
          </w:p>
          <w:p w14:paraId="2AC1BB5E" w14:textId="77777777" w:rsidR="00402F40" w:rsidRPr="00402F40" w:rsidRDefault="00402F40" w:rsidP="00B00B1E">
            <w:pPr>
              <w:spacing w:before="60" w:after="60" w:line="240" w:lineRule="auto"/>
              <w:jc w:val="center"/>
              <w:rPr>
                <w:rFonts w:eastAsia="Times New Roman" w:cs="Times New Roman"/>
                <w:b/>
                <w:sz w:val="26"/>
                <w:szCs w:val="26"/>
              </w:rPr>
            </w:pPr>
          </w:p>
          <w:p w14:paraId="653DC702" w14:textId="77777777" w:rsidR="00402F40" w:rsidRPr="00402F40" w:rsidRDefault="00402F40" w:rsidP="00B00B1E">
            <w:pPr>
              <w:spacing w:before="60" w:after="60" w:line="240" w:lineRule="auto"/>
              <w:jc w:val="center"/>
              <w:rPr>
                <w:rFonts w:eastAsia="Times New Roman" w:cs="Times New Roman"/>
                <w:b/>
                <w:sz w:val="26"/>
                <w:szCs w:val="26"/>
              </w:rPr>
            </w:pPr>
          </w:p>
          <w:p w14:paraId="0E088AF8" w14:textId="77777777" w:rsidR="00402F40" w:rsidRPr="00402F40" w:rsidRDefault="00402F40" w:rsidP="00B00B1E">
            <w:pPr>
              <w:spacing w:before="60" w:after="60" w:line="240" w:lineRule="auto"/>
              <w:jc w:val="center"/>
              <w:rPr>
                <w:rFonts w:eastAsia="Times New Roman" w:cs="Times New Roman"/>
                <w:b/>
                <w:sz w:val="26"/>
                <w:szCs w:val="26"/>
              </w:rPr>
            </w:pPr>
          </w:p>
          <w:p w14:paraId="78C80D81" w14:textId="77777777" w:rsidR="00402F40" w:rsidRPr="00402F40" w:rsidRDefault="00402F40" w:rsidP="00B00B1E">
            <w:pPr>
              <w:spacing w:before="60" w:after="60" w:line="240" w:lineRule="auto"/>
              <w:jc w:val="center"/>
              <w:rPr>
                <w:rFonts w:eastAsia="Times New Roman" w:cs="Times New Roman"/>
                <w:b/>
                <w:sz w:val="26"/>
                <w:szCs w:val="26"/>
              </w:rPr>
            </w:pPr>
          </w:p>
          <w:p w14:paraId="2DBAFDA8" w14:textId="77777777" w:rsidR="00402F40" w:rsidRPr="00402F40" w:rsidRDefault="00402F40" w:rsidP="00B00B1E">
            <w:pPr>
              <w:spacing w:before="60" w:after="60" w:line="240" w:lineRule="auto"/>
              <w:jc w:val="center"/>
              <w:rPr>
                <w:rFonts w:eastAsia="Times New Roman" w:cs="Times New Roman"/>
                <w:b/>
                <w:sz w:val="26"/>
                <w:szCs w:val="26"/>
              </w:rPr>
            </w:pPr>
            <w:r w:rsidRPr="00402F40">
              <w:rPr>
                <w:rFonts w:eastAsia="Times New Roman" w:cs="Times New Roman"/>
                <w:b/>
                <w:sz w:val="26"/>
                <w:szCs w:val="26"/>
              </w:rPr>
              <w:t>3</w:t>
            </w:r>
          </w:p>
          <w:p w14:paraId="79A1F02B" w14:textId="77777777" w:rsidR="00402F40" w:rsidRPr="00402F40" w:rsidRDefault="00402F40" w:rsidP="00B00B1E">
            <w:pPr>
              <w:spacing w:before="60" w:after="60" w:line="240" w:lineRule="auto"/>
              <w:jc w:val="center"/>
              <w:rPr>
                <w:rFonts w:eastAsia="Times New Roman" w:cs="Times New Roman"/>
                <w:b/>
                <w:sz w:val="26"/>
                <w:szCs w:val="26"/>
              </w:rPr>
            </w:pPr>
          </w:p>
          <w:p w14:paraId="54878F2A" w14:textId="77777777" w:rsidR="00402F40" w:rsidRPr="00402F40" w:rsidRDefault="00402F40" w:rsidP="00B00B1E">
            <w:pPr>
              <w:spacing w:before="60" w:after="60" w:line="240" w:lineRule="auto"/>
              <w:jc w:val="center"/>
              <w:rPr>
                <w:rFonts w:eastAsia="Times New Roman" w:cs="Times New Roman"/>
                <w:b/>
                <w:sz w:val="26"/>
                <w:szCs w:val="26"/>
              </w:rPr>
            </w:pPr>
          </w:p>
          <w:p w14:paraId="6F8C2DAC" w14:textId="77777777" w:rsidR="00402F40" w:rsidRPr="00402F40" w:rsidRDefault="00402F40" w:rsidP="00B00B1E">
            <w:pPr>
              <w:spacing w:before="60" w:after="60" w:line="240" w:lineRule="auto"/>
              <w:jc w:val="center"/>
              <w:rPr>
                <w:rFonts w:eastAsia="Times New Roman" w:cs="Times New Roman"/>
                <w:b/>
                <w:sz w:val="26"/>
                <w:szCs w:val="26"/>
              </w:rPr>
            </w:pPr>
          </w:p>
          <w:p w14:paraId="6FC12381" w14:textId="77777777" w:rsidR="00402F40" w:rsidRPr="00402F40" w:rsidRDefault="00402F40" w:rsidP="00B00B1E">
            <w:pPr>
              <w:spacing w:before="60" w:after="60" w:line="240" w:lineRule="auto"/>
              <w:jc w:val="center"/>
              <w:rPr>
                <w:rFonts w:eastAsia="Times New Roman" w:cs="Times New Roman"/>
                <w:b/>
                <w:sz w:val="26"/>
                <w:szCs w:val="26"/>
              </w:rPr>
            </w:pPr>
          </w:p>
          <w:p w14:paraId="5F7C0E29" w14:textId="77777777" w:rsidR="00402F40" w:rsidRPr="00402F40" w:rsidRDefault="00402F40" w:rsidP="00B00B1E">
            <w:pPr>
              <w:spacing w:before="60" w:after="60" w:line="240" w:lineRule="auto"/>
              <w:jc w:val="center"/>
              <w:rPr>
                <w:rFonts w:eastAsia="Times New Roman" w:cs="Times New Roman"/>
                <w:b/>
                <w:sz w:val="26"/>
                <w:szCs w:val="26"/>
              </w:rPr>
            </w:pPr>
          </w:p>
          <w:p w14:paraId="3538364D" w14:textId="77777777" w:rsidR="00402F40" w:rsidRPr="00402F40" w:rsidRDefault="00402F40" w:rsidP="00B00B1E">
            <w:pPr>
              <w:spacing w:before="60" w:after="60" w:line="240" w:lineRule="auto"/>
              <w:jc w:val="center"/>
              <w:rPr>
                <w:rFonts w:eastAsia="Times New Roman" w:cs="Times New Roman"/>
                <w:b/>
                <w:sz w:val="26"/>
                <w:szCs w:val="26"/>
              </w:rPr>
            </w:pPr>
          </w:p>
          <w:p w14:paraId="48880808" w14:textId="77777777" w:rsidR="00402F40" w:rsidRPr="00402F40" w:rsidRDefault="00402F40" w:rsidP="00B00B1E">
            <w:pPr>
              <w:spacing w:before="60" w:after="60" w:line="240" w:lineRule="auto"/>
              <w:jc w:val="center"/>
              <w:rPr>
                <w:rFonts w:eastAsia="Times New Roman" w:cs="Times New Roman"/>
                <w:b/>
                <w:sz w:val="26"/>
                <w:szCs w:val="26"/>
              </w:rPr>
            </w:pPr>
          </w:p>
          <w:p w14:paraId="25A8EF81" w14:textId="77777777" w:rsidR="00402F40" w:rsidRPr="00402F40" w:rsidRDefault="00402F40" w:rsidP="00B00B1E">
            <w:pPr>
              <w:spacing w:before="60" w:after="60" w:line="240" w:lineRule="auto"/>
              <w:jc w:val="center"/>
              <w:rPr>
                <w:rFonts w:eastAsia="Times New Roman" w:cs="Times New Roman"/>
                <w:b/>
                <w:sz w:val="26"/>
                <w:szCs w:val="26"/>
              </w:rPr>
            </w:pPr>
          </w:p>
          <w:p w14:paraId="5CF8DE1C" w14:textId="77777777" w:rsidR="00402F40" w:rsidRPr="00402F40" w:rsidRDefault="00402F40" w:rsidP="00B00B1E">
            <w:pPr>
              <w:spacing w:before="60" w:after="60" w:line="240" w:lineRule="auto"/>
              <w:jc w:val="center"/>
              <w:rPr>
                <w:rFonts w:eastAsia="Times New Roman" w:cs="Times New Roman"/>
                <w:b/>
                <w:sz w:val="26"/>
                <w:szCs w:val="26"/>
              </w:rPr>
            </w:pPr>
          </w:p>
          <w:p w14:paraId="526DC57E" w14:textId="77777777" w:rsidR="00402F40" w:rsidRPr="00402F40" w:rsidRDefault="00402F40" w:rsidP="00B00B1E">
            <w:pPr>
              <w:spacing w:before="60" w:after="60" w:line="240" w:lineRule="auto"/>
              <w:jc w:val="center"/>
              <w:rPr>
                <w:rFonts w:eastAsia="Times New Roman" w:cs="Times New Roman"/>
                <w:b/>
                <w:sz w:val="26"/>
                <w:szCs w:val="26"/>
              </w:rPr>
            </w:pPr>
          </w:p>
          <w:p w14:paraId="583E4D23" w14:textId="77777777" w:rsidR="00402F40" w:rsidRPr="00402F40" w:rsidRDefault="00402F40" w:rsidP="00B00B1E">
            <w:pPr>
              <w:spacing w:before="60" w:after="60" w:line="240" w:lineRule="auto"/>
              <w:jc w:val="center"/>
              <w:rPr>
                <w:rFonts w:eastAsia="Times New Roman" w:cs="Times New Roman"/>
                <w:b/>
                <w:sz w:val="26"/>
                <w:szCs w:val="26"/>
              </w:rPr>
            </w:pPr>
          </w:p>
          <w:p w14:paraId="692213CD" w14:textId="77777777" w:rsidR="00402F40" w:rsidRPr="00402F40" w:rsidRDefault="00402F40" w:rsidP="00B00B1E">
            <w:pPr>
              <w:spacing w:before="60" w:after="60" w:line="240" w:lineRule="auto"/>
              <w:jc w:val="center"/>
              <w:rPr>
                <w:rFonts w:eastAsia="Times New Roman" w:cs="Times New Roman"/>
                <w:b/>
                <w:sz w:val="26"/>
                <w:szCs w:val="26"/>
              </w:rPr>
            </w:pPr>
          </w:p>
          <w:p w14:paraId="5B5E8260" w14:textId="77777777" w:rsidR="00402F40" w:rsidRPr="00402F40" w:rsidRDefault="00402F40" w:rsidP="00B00B1E">
            <w:pPr>
              <w:spacing w:before="60" w:after="60" w:line="240" w:lineRule="auto"/>
              <w:jc w:val="center"/>
              <w:rPr>
                <w:rFonts w:eastAsia="Times New Roman" w:cs="Times New Roman"/>
                <w:b/>
                <w:sz w:val="26"/>
                <w:szCs w:val="26"/>
              </w:rPr>
            </w:pPr>
          </w:p>
          <w:p w14:paraId="53BC9416" w14:textId="77777777" w:rsidR="00402F40" w:rsidRPr="00402F40" w:rsidRDefault="00402F40" w:rsidP="00B00B1E">
            <w:pPr>
              <w:spacing w:before="60" w:after="60" w:line="240" w:lineRule="auto"/>
              <w:jc w:val="center"/>
              <w:rPr>
                <w:rFonts w:eastAsia="Times New Roman" w:cs="Times New Roman"/>
                <w:b/>
                <w:sz w:val="26"/>
                <w:szCs w:val="26"/>
              </w:rPr>
            </w:pPr>
          </w:p>
          <w:p w14:paraId="0489E976" w14:textId="77777777" w:rsidR="00402F40" w:rsidRPr="00402F40" w:rsidRDefault="00402F40" w:rsidP="00B00B1E">
            <w:pPr>
              <w:spacing w:before="60" w:after="60" w:line="240" w:lineRule="auto"/>
              <w:jc w:val="center"/>
              <w:rPr>
                <w:rFonts w:eastAsia="Times New Roman" w:cs="Times New Roman"/>
                <w:b/>
                <w:sz w:val="26"/>
                <w:szCs w:val="26"/>
              </w:rPr>
            </w:pPr>
          </w:p>
        </w:tc>
        <w:tc>
          <w:tcPr>
            <w:tcW w:w="1702" w:type="dxa"/>
            <w:shd w:val="clear" w:color="auto" w:fill="auto"/>
            <w:vAlign w:val="center"/>
          </w:tcPr>
          <w:p w14:paraId="2CE1FCFF" w14:textId="77777777" w:rsidR="00E913F7" w:rsidRDefault="00402F40" w:rsidP="00B00B1E">
            <w:pPr>
              <w:tabs>
                <w:tab w:val="left" w:pos="271"/>
              </w:tabs>
              <w:spacing w:before="60" w:after="60" w:line="240" w:lineRule="auto"/>
              <w:contextualSpacing/>
              <w:jc w:val="both"/>
              <w:rPr>
                <w:rFonts w:eastAsia="Times New Roman" w:cs="Times New Roman"/>
                <w:sz w:val="26"/>
                <w:szCs w:val="26"/>
              </w:rPr>
            </w:pPr>
            <w:r w:rsidRPr="00402F40">
              <w:rPr>
                <w:rFonts w:eastAsia="Times New Roman" w:cs="Times New Roman"/>
                <w:sz w:val="26"/>
                <w:szCs w:val="26"/>
              </w:rPr>
              <w:lastRenderedPageBreak/>
              <w:t xml:space="preserve"> </w:t>
            </w:r>
          </w:p>
          <w:p w14:paraId="2A27BEC0" w14:textId="77777777" w:rsidR="00E913F7" w:rsidRDefault="00E913F7" w:rsidP="00B00B1E">
            <w:pPr>
              <w:tabs>
                <w:tab w:val="left" w:pos="271"/>
              </w:tabs>
              <w:spacing w:before="60" w:after="60" w:line="240" w:lineRule="auto"/>
              <w:contextualSpacing/>
              <w:jc w:val="both"/>
              <w:rPr>
                <w:rFonts w:eastAsia="Times New Roman" w:cs="Times New Roman"/>
                <w:sz w:val="26"/>
                <w:szCs w:val="26"/>
              </w:rPr>
            </w:pPr>
          </w:p>
          <w:p w14:paraId="5933E514" w14:textId="77777777" w:rsidR="00E913F7" w:rsidRDefault="00E913F7" w:rsidP="00B00B1E">
            <w:pPr>
              <w:tabs>
                <w:tab w:val="left" w:pos="271"/>
              </w:tabs>
              <w:spacing w:before="60" w:after="60" w:line="240" w:lineRule="auto"/>
              <w:contextualSpacing/>
              <w:jc w:val="both"/>
              <w:rPr>
                <w:rFonts w:eastAsia="Times New Roman" w:cs="Times New Roman"/>
                <w:sz w:val="26"/>
                <w:szCs w:val="26"/>
              </w:rPr>
            </w:pPr>
          </w:p>
          <w:p w14:paraId="72888CA9" w14:textId="443BE149"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r w:rsidRPr="00402F40">
              <w:rPr>
                <w:rFonts w:eastAsia="Times New Roman" w:cs="Times New Roman"/>
                <w:bCs/>
                <w:sz w:val="26"/>
                <w:szCs w:val="26"/>
                <w:lang w:val="vi-VN"/>
              </w:rPr>
              <w:t xml:space="preserve">Nghiên cứu, xây dựng </w:t>
            </w:r>
            <w:r w:rsidRPr="00402F40">
              <w:rPr>
                <w:rFonts w:eastAsia="Times New Roman" w:cs="Times New Roman"/>
                <w:bCs/>
                <w:sz w:val="26"/>
                <w:szCs w:val="26"/>
              </w:rPr>
              <w:t>quy trình</w:t>
            </w:r>
            <w:r w:rsidRPr="00402F40">
              <w:rPr>
                <w:rFonts w:eastAsia="Times New Roman" w:cs="Times New Roman"/>
                <w:bCs/>
                <w:sz w:val="26"/>
                <w:szCs w:val="26"/>
                <w:lang w:val="vi-VN"/>
              </w:rPr>
              <w:t xml:space="preserve"> </w:t>
            </w:r>
            <w:r w:rsidRPr="00402F40">
              <w:rPr>
                <w:rFonts w:eastAsia="Times New Roman" w:cs="Times New Roman"/>
                <w:bCs/>
                <w:sz w:val="26"/>
                <w:szCs w:val="26"/>
              </w:rPr>
              <w:t>sản xuất sản phẩm Thực phẩm bảo vệ sức khỏe cao khô tía tô hòa tan bằng công nghệ chiết xuất cô đặc tuần hoàn chân không và sấy chân không</w:t>
            </w:r>
          </w:p>
          <w:p w14:paraId="7B892D45"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589AB643"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424F0E78"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6DEADB2C"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65E70F0F"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6C3997D3"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788270A3"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3F280823"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7DCD0858"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3DC60BCF"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71BFD724"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67AD8333"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068F36F0"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3F3B4EE2"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614E08B2"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09B07147"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p w14:paraId="50F677C0" w14:textId="77777777" w:rsidR="00402F40" w:rsidRPr="00402F40" w:rsidRDefault="00402F40" w:rsidP="00B00B1E">
            <w:pPr>
              <w:tabs>
                <w:tab w:val="left" w:pos="271"/>
              </w:tabs>
              <w:spacing w:before="60" w:after="60" w:line="240" w:lineRule="auto"/>
              <w:contextualSpacing/>
              <w:jc w:val="both"/>
              <w:rPr>
                <w:rFonts w:eastAsia="Times New Roman" w:cs="Times New Roman"/>
                <w:color w:val="000000"/>
                <w:sz w:val="26"/>
                <w:szCs w:val="26"/>
              </w:rPr>
            </w:pPr>
          </w:p>
        </w:tc>
        <w:tc>
          <w:tcPr>
            <w:tcW w:w="3686" w:type="dxa"/>
            <w:shd w:val="clear" w:color="auto" w:fill="auto"/>
            <w:vAlign w:val="center"/>
          </w:tcPr>
          <w:p w14:paraId="1A5CDB1E" w14:textId="77777777" w:rsidR="00402F40" w:rsidRPr="00402F40" w:rsidRDefault="00402F40" w:rsidP="00B00B1E">
            <w:pPr>
              <w:spacing w:before="60" w:after="60" w:line="240" w:lineRule="auto"/>
              <w:jc w:val="both"/>
              <w:rPr>
                <w:rFonts w:eastAsia="Times New Roman" w:cs="Times New Roman"/>
                <w:b/>
                <w:bCs/>
                <w:i/>
                <w:color w:val="000000"/>
                <w:sz w:val="26"/>
                <w:szCs w:val="26"/>
                <w:lang w:val="vi-VN"/>
              </w:rPr>
            </w:pPr>
            <w:r w:rsidRPr="00402F40">
              <w:rPr>
                <w:rFonts w:eastAsia="Times New Roman" w:cs="Times New Roman"/>
                <w:b/>
                <w:bCs/>
                <w:i/>
                <w:color w:val="000000"/>
                <w:sz w:val="26"/>
                <w:szCs w:val="26"/>
                <w:lang w:val="it-IT"/>
              </w:rPr>
              <w:lastRenderedPageBreak/>
              <w:t>Mục tiêu chung:</w:t>
            </w:r>
          </w:p>
          <w:p w14:paraId="774EC39E" w14:textId="77777777" w:rsidR="00402F40" w:rsidRPr="00402F40" w:rsidRDefault="00402F40" w:rsidP="00B00B1E">
            <w:pPr>
              <w:tabs>
                <w:tab w:val="left" w:pos="567"/>
              </w:tabs>
              <w:spacing w:before="60" w:after="60" w:line="240" w:lineRule="auto"/>
              <w:jc w:val="both"/>
              <w:rPr>
                <w:rFonts w:eastAsia="Times New Roman" w:cs="Times New Roman"/>
                <w:b/>
                <w:sz w:val="26"/>
                <w:szCs w:val="26"/>
              </w:rPr>
            </w:pPr>
            <w:r w:rsidRPr="00402F40">
              <w:rPr>
                <w:rFonts w:eastAsia="Times New Roman" w:cs="Times New Roman"/>
                <w:bCs/>
                <w:color w:val="000000"/>
                <w:sz w:val="26"/>
                <w:szCs w:val="26"/>
              </w:rPr>
              <w:t>X</w:t>
            </w:r>
            <w:r w:rsidRPr="00402F40">
              <w:rPr>
                <w:rFonts w:eastAsia="Times New Roman" w:cs="Times New Roman"/>
                <w:bCs/>
                <w:color w:val="000000"/>
                <w:sz w:val="26"/>
                <w:szCs w:val="26"/>
                <w:lang w:val="vi-VN"/>
              </w:rPr>
              <w:t xml:space="preserve">ây dựng </w:t>
            </w:r>
            <w:r w:rsidRPr="00402F40">
              <w:rPr>
                <w:rFonts w:eastAsia="Times New Roman" w:cs="Times New Roman"/>
                <w:bCs/>
                <w:color w:val="000000"/>
                <w:sz w:val="26"/>
                <w:szCs w:val="26"/>
              </w:rPr>
              <w:t>được quy trình</w:t>
            </w:r>
            <w:r w:rsidRPr="00402F40">
              <w:rPr>
                <w:rFonts w:eastAsia="Times New Roman" w:cs="Times New Roman"/>
                <w:bCs/>
                <w:color w:val="000000"/>
                <w:sz w:val="26"/>
                <w:szCs w:val="26"/>
                <w:lang w:val="vi-VN"/>
              </w:rPr>
              <w:t xml:space="preserve"> </w:t>
            </w:r>
            <w:r w:rsidRPr="00402F40">
              <w:rPr>
                <w:rFonts w:eastAsia="Times New Roman" w:cs="Times New Roman"/>
                <w:bCs/>
                <w:color w:val="000000"/>
                <w:sz w:val="26"/>
                <w:szCs w:val="26"/>
              </w:rPr>
              <w:t>sản xuất sản phẩm thực phẩm bảo vệ sức khỏe cao khô tía tô hòa tan bằng công nghệ chiết xuất cô đặc tuần hoàn chân không và sấy chân không</w:t>
            </w:r>
            <w:r w:rsidRPr="00402F40">
              <w:rPr>
                <w:rFonts w:eastAsia="Times New Roman" w:cs="Times New Roman"/>
                <w:b/>
                <w:sz w:val="26"/>
                <w:szCs w:val="26"/>
              </w:rPr>
              <w:t xml:space="preserve"> </w:t>
            </w:r>
            <w:r w:rsidRPr="00402F40">
              <w:rPr>
                <w:rFonts w:eastAsia="Times New Roman" w:cs="Times New Roman"/>
                <w:sz w:val="26"/>
                <w:szCs w:val="26"/>
              </w:rPr>
              <w:t>với sản phẩm đảm bảo chất lượng và các tiêu chí về Vệ sinh an toàn thực phẩm.</w:t>
            </w:r>
          </w:p>
          <w:p w14:paraId="23B38DAB" w14:textId="77777777" w:rsidR="00402F40" w:rsidRPr="00402F40" w:rsidRDefault="00402F40" w:rsidP="00B00B1E">
            <w:pPr>
              <w:tabs>
                <w:tab w:val="left" w:pos="567"/>
              </w:tabs>
              <w:spacing w:before="60" w:after="60" w:line="240" w:lineRule="auto"/>
              <w:jc w:val="both"/>
              <w:rPr>
                <w:rFonts w:eastAsia="Times New Roman" w:cs="Times New Roman"/>
                <w:b/>
                <w:bCs/>
                <w:i/>
                <w:color w:val="000000"/>
                <w:sz w:val="26"/>
                <w:szCs w:val="26"/>
                <w:lang w:val="vi-VN"/>
              </w:rPr>
            </w:pPr>
            <w:r w:rsidRPr="00402F40">
              <w:rPr>
                <w:rFonts w:eastAsia="Times New Roman" w:cs="Times New Roman"/>
                <w:b/>
                <w:bCs/>
                <w:i/>
                <w:color w:val="000000"/>
                <w:sz w:val="26"/>
                <w:szCs w:val="26"/>
                <w:lang w:val="it-IT"/>
              </w:rPr>
              <w:t>Mục tiêu cụ thể:</w:t>
            </w:r>
          </w:p>
          <w:p w14:paraId="3A4EA9F8"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lang w:val="vi-VN"/>
              </w:rPr>
              <w:t xml:space="preserve">- </w:t>
            </w:r>
            <w:r w:rsidRPr="00402F40">
              <w:rPr>
                <w:rFonts w:eastAsia="Times New Roman" w:cs="Times New Roman"/>
                <w:bCs/>
                <w:color w:val="000000"/>
                <w:sz w:val="26"/>
                <w:szCs w:val="26"/>
              </w:rPr>
              <w:t>Bộ quy trình sản xuất sản phẩm cao khô hòa tan từ lá Tía tô gồm: Quy trình lựa chọn, sơ chế nguyên liệu đầu vào; Quy trình sấy, bảo quản Tía tô; Quy trình chiết xuất, cô đặc tuần hoàn chân không và sấy cao khô; Quy trình nghiền phối trộn và đóng gói bảo quản sản phẩm.</w:t>
            </w:r>
          </w:p>
          <w:p w14:paraId="76DB688E"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xml:space="preserve">- Định lượng hàm lượng </w:t>
            </w:r>
            <w:r w:rsidRPr="00402F40">
              <w:rPr>
                <w:rFonts w:eastAsia="Times New Roman" w:cs="Times New Roman"/>
                <w:bCs/>
                <w:color w:val="000000"/>
                <w:sz w:val="26"/>
                <w:szCs w:val="26"/>
                <w:lang w:val="vi-VN"/>
              </w:rPr>
              <w:t>acid rosmarini</w:t>
            </w:r>
            <w:r w:rsidRPr="00402F40">
              <w:rPr>
                <w:rFonts w:eastAsia="Times New Roman" w:cs="Times New Roman"/>
                <w:bCs/>
                <w:color w:val="000000"/>
                <w:sz w:val="26"/>
                <w:szCs w:val="26"/>
              </w:rPr>
              <w:t xml:space="preserve"> trong sản phẩm sau khi hoàn thiện.</w:t>
            </w:r>
          </w:p>
          <w:p w14:paraId="5A470B24"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lang w:val="vi-VN"/>
              </w:rPr>
              <w:lastRenderedPageBreak/>
              <w:t xml:space="preserve">- </w:t>
            </w:r>
            <w:r w:rsidRPr="00402F40">
              <w:rPr>
                <w:rFonts w:eastAsia="Times New Roman" w:cs="Times New Roman"/>
                <w:bCs/>
                <w:color w:val="000000"/>
                <w:sz w:val="26"/>
                <w:szCs w:val="26"/>
              </w:rPr>
              <w:t>Nghiên cứu, thử nghiệm quy trình cho 3 loại tía tô: 15 mẻ (25 kg/mẽ); s</w:t>
            </w:r>
            <w:r w:rsidRPr="00402F40">
              <w:rPr>
                <w:rFonts w:eastAsia="Times New Roman" w:cs="Times New Roman"/>
                <w:bCs/>
                <w:color w:val="000000"/>
                <w:sz w:val="26"/>
                <w:szCs w:val="26"/>
                <w:lang w:val="vi-VN"/>
              </w:rPr>
              <w:t>ản xuất</w:t>
            </w:r>
            <w:r w:rsidRPr="00402F40">
              <w:rPr>
                <w:rFonts w:eastAsia="Times New Roman" w:cs="Times New Roman"/>
                <w:bCs/>
                <w:color w:val="000000"/>
                <w:sz w:val="26"/>
                <w:szCs w:val="26"/>
              </w:rPr>
              <w:t xml:space="preserve"> thử nghiệm</w:t>
            </w:r>
            <w:r w:rsidRPr="00402F40">
              <w:rPr>
                <w:rFonts w:eastAsia="Times New Roman" w:cs="Times New Roman"/>
                <w:bCs/>
                <w:color w:val="000000"/>
                <w:sz w:val="26"/>
                <w:szCs w:val="26"/>
                <w:lang w:val="vi-VN"/>
              </w:rPr>
              <w:t xml:space="preserve"> </w:t>
            </w:r>
            <w:r w:rsidRPr="00402F40">
              <w:rPr>
                <w:rFonts w:eastAsia="Times New Roman" w:cs="Times New Roman"/>
                <w:bCs/>
                <w:color w:val="000000"/>
                <w:sz w:val="26"/>
                <w:szCs w:val="26"/>
              </w:rPr>
              <w:t>02</w:t>
            </w:r>
            <w:r w:rsidRPr="00402F40">
              <w:rPr>
                <w:rFonts w:eastAsia="Times New Roman" w:cs="Times New Roman"/>
                <w:bCs/>
                <w:color w:val="000000"/>
                <w:sz w:val="26"/>
                <w:szCs w:val="26"/>
                <w:lang w:val="vi-VN"/>
              </w:rPr>
              <w:t xml:space="preserve"> m</w:t>
            </w:r>
            <w:r w:rsidRPr="00402F40">
              <w:rPr>
                <w:rFonts w:eastAsia="Times New Roman" w:cs="Times New Roman"/>
                <w:bCs/>
                <w:color w:val="000000"/>
                <w:sz w:val="26"/>
                <w:szCs w:val="26"/>
              </w:rPr>
              <w:t>ẻ</w:t>
            </w:r>
            <w:r w:rsidRPr="00402F40">
              <w:rPr>
                <w:rFonts w:eastAsia="Times New Roman" w:cs="Times New Roman"/>
                <w:bCs/>
                <w:color w:val="000000"/>
                <w:sz w:val="26"/>
                <w:szCs w:val="26"/>
                <w:lang w:val="vi-VN"/>
              </w:rPr>
              <w:t xml:space="preserve"> (</w:t>
            </w:r>
            <w:r w:rsidRPr="00402F40">
              <w:rPr>
                <w:rFonts w:eastAsia="Times New Roman" w:cs="Times New Roman"/>
                <w:bCs/>
                <w:color w:val="000000"/>
                <w:sz w:val="26"/>
                <w:szCs w:val="26"/>
              </w:rPr>
              <w:t>500</w:t>
            </w:r>
            <w:r w:rsidRPr="00402F40">
              <w:rPr>
                <w:rFonts w:eastAsia="Times New Roman" w:cs="Times New Roman"/>
                <w:bCs/>
                <w:color w:val="000000"/>
                <w:sz w:val="26"/>
                <w:szCs w:val="26"/>
                <w:lang w:val="vi-VN"/>
              </w:rPr>
              <w:t>kg</w:t>
            </w:r>
            <w:r w:rsidRPr="00402F40">
              <w:rPr>
                <w:rFonts w:eastAsia="Times New Roman" w:cs="Times New Roman"/>
                <w:bCs/>
                <w:color w:val="000000"/>
                <w:sz w:val="26"/>
                <w:szCs w:val="26"/>
              </w:rPr>
              <w:t xml:space="preserve"> nguyên liệu</w:t>
            </w:r>
            <w:r w:rsidRPr="00402F40">
              <w:rPr>
                <w:rFonts w:eastAsia="Times New Roman" w:cs="Times New Roman"/>
                <w:bCs/>
                <w:color w:val="000000"/>
                <w:sz w:val="26"/>
                <w:szCs w:val="26"/>
                <w:lang w:val="vi-VN"/>
              </w:rPr>
              <w:t>/m</w:t>
            </w:r>
            <w:r w:rsidRPr="00402F40">
              <w:rPr>
                <w:rFonts w:eastAsia="Times New Roman" w:cs="Times New Roman"/>
                <w:bCs/>
                <w:color w:val="000000"/>
                <w:sz w:val="26"/>
                <w:szCs w:val="26"/>
              </w:rPr>
              <w:t>ẻ</w:t>
            </w:r>
            <w:r w:rsidRPr="00402F40">
              <w:rPr>
                <w:rFonts w:eastAsia="Times New Roman" w:cs="Times New Roman"/>
                <w:bCs/>
                <w:color w:val="000000"/>
                <w:sz w:val="26"/>
                <w:szCs w:val="26"/>
                <w:lang w:val="vi-VN"/>
              </w:rPr>
              <w:t xml:space="preserve">) </w:t>
            </w:r>
            <w:r w:rsidRPr="00402F40">
              <w:rPr>
                <w:rFonts w:eastAsia="Times New Roman" w:cs="Times New Roman"/>
                <w:bCs/>
                <w:color w:val="000000"/>
                <w:sz w:val="26"/>
                <w:szCs w:val="26"/>
              </w:rPr>
              <w:t xml:space="preserve">cao khô hòa tan </w:t>
            </w:r>
            <w:r w:rsidRPr="00402F40">
              <w:rPr>
                <w:rFonts w:eastAsia="Times New Roman" w:cs="Times New Roman"/>
                <w:bCs/>
                <w:color w:val="000000"/>
                <w:sz w:val="26"/>
                <w:szCs w:val="26"/>
                <w:lang w:val="vi-VN"/>
              </w:rPr>
              <w:t xml:space="preserve">từ  </w:t>
            </w:r>
            <w:r w:rsidRPr="00402F40">
              <w:rPr>
                <w:rFonts w:eastAsia="Times New Roman" w:cs="Times New Roman"/>
                <w:bCs/>
                <w:color w:val="000000"/>
                <w:sz w:val="26"/>
                <w:szCs w:val="26"/>
              </w:rPr>
              <w:t>T</w:t>
            </w:r>
            <w:r w:rsidRPr="00402F40">
              <w:rPr>
                <w:rFonts w:eastAsia="Times New Roman" w:cs="Times New Roman"/>
                <w:bCs/>
                <w:color w:val="000000"/>
                <w:sz w:val="26"/>
                <w:szCs w:val="26"/>
                <w:lang w:val="vi-VN"/>
              </w:rPr>
              <w:t>ía tô</w:t>
            </w:r>
            <w:r w:rsidRPr="00402F40">
              <w:rPr>
                <w:rFonts w:eastAsia="Times New Roman" w:cs="Times New Roman"/>
                <w:bCs/>
                <w:color w:val="000000"/>
                <w:sz w:val="26"/>
                <w:szCs w:val="26"/>
              </w:rPr>
              <w:t>.</w:t>
            </w:r>
          </w:p>
          <w:p w14:paraId="72835225"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Sản xuất thử nghiệm 6.000 hộp thực phẩm bảo vệ súc khỏe tía tô hòa tan.</w:t>
            </w:r>
          </w:p>
          <w:p w14:paraId="32F34F20"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Xây dựng bộ Tiêu chuẩn cơ sở cho sản phẩm.</w:t>
            </w:r>
          </w:p>
        </w:tc>
        <w:tc>
          <w:tcPr>
            <w:tcW w:w="7228" w:type="dxa"/>
            <w:shd w:val="clear" w:color="auto" w:fill="auto"/>
            <w:vAlign w:val="center"/>
          </w:tcPr>
          <w:p w14:paraId="3B2F57DD" w14:textId="77777777"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lastRenderedPageBreak/>
              <w:t>Nội dung:</w:t>
            </w:r>
          </w:p>
          <w:p w14:paraId="224A9FF0"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w:t>
            </w:r>
            <w:r w:rsidRPr="00402F40">
              <w:rPr>
                <w:rFonts w:eastAsia="Times New Roman" w:cs="Times New Roman"/>
                <w:b/>
                <w:bCs/>
                <w:color w:val="000000"/>
                <w:sz w:val="26"/>
                <w:szCs w:val="26"/>
                <w:lang w:val="vi-VN"/>
              </w:rPr>
              <w:t xml:space="preserve"> </w:t>
            </w:r>
            <w:r w:rsidRPr="00402F40">
              <w:rPr>
                <w:rFonts w:eastAsia="Times New Roman" w:cs="Times New Roman"/>
                <w:bCs/>
                <w:color w:val="000000"/>
                <w:sz w:val="26"/>
                <w:szCs w:val="26"/>
                <w:lang w:val="vi-VN"/>
              </w:rPr>
              <w:t xml:space="preserve">Tìm hiểu, đánh </w:t>
            </w:r>
            <w:r w:rsidRPr="00402F40">
              <w:rPr>
                <w:rFonts w:eastAsia="Times New Roman" w:cs="Times New Roman"/>
                <w:bCs/>
                <w:sz w:val="26"/>
                <w:szCs w:val="26"/>
                <w:lang w:val="vi-VN"/>
              </w:rPr>
              <w:t>giá đặc điểm nguyên liệu và xây dựng tiêu chuẩn nguyên liệu đầu vào</w:t>
            </w:r>
            <w:r w:rsidRPr="00402F40">
              <w:rPr>
                <w:rFonts w:eastAsia="Times New Roman" w:cs="Times New Roman"/>
                <w:bCs/>
                <w:sz w:val="26"/>
                <w:szCs w:val="26"/>
              </w:rPr>
              <w:t xml:space="preserve"> tía tô cho quá trình sản xuất</w:t>
            </w:r>
            <w:r w:rsidRPr="00402F40">
              <w:rPr>
                <w:rFonts w:eastAsia="Times New Roman" w:cs="Times New Roman"/>
                <w:bCs/>
                <w:sz w:val="26"/>
                <w:szCs w:val="26"/>
                <w:lang w:val="vi-VN"/>
              </w:rPr>
              <w:t>, Nghiên cứu quy trình sơ chế, xử lý nguyên liệu</w:t>
            </w:r>
            <w:r w:rsidRPr="00402F40">
              <w:rPr>
                <w:rFonts w:eastAsia="Times New Roman" w:cs="Times New Roman"/>
                <w:bCs/>
                <w:color w:val="000000"/>
                <w:sz w:val="26"/>
                <w:szCs w:val="26"/>
                <w:lang w:val="vi-VN"/>
              </w:rPr>
              <w:t xml:space="preserve"> Tía tô phù hợp cho quá trình chiết xuất.</w:t>
            </w:r>
          </w:p>
          <w:p w14:paraId="23E68E2F" w14:textId="77777777" w:rsidR="00402F40" w:rsidRPr="00402F40" w:rsidRDefault="00402F40" w:rsidP="00B00B1E">
            <w:pPr>
              <w:spacing w:before="60" w:after="60" w:line="240" w:lineRule="auto"/>
              <w:jc w:val="both"/>
              <w:rPr>
                <w:rFonts w:eastAsia="Times New Roman" w:cs="Times New Roman"/>
                <w:b/>
                <w:bCs/>
                <w:color w:val="000000"/>
                <w:sz w:val="26"/>
                <w:szCs w:val="26"/>
              </w:rPr>
            </w:pPr>
            <w:r w:rsidRPr="00402F40">
              <w:rPr>
                <w:rFonts w:eastAsia="Times New Roman" w:cs="Times New Roman"/>
                <w:b/>
                <w:bCs/>
                <w:color w:val="000000"/>
                <w:sz w:val="26"/>
                <w:szCs w:val="26"/>
              </w:rPr>
              <w:t xml:space="preserve">- </w:t>
            </w:r>
            <w:r w:rsidRPr="00402F40">
              <w:rPr>
                <w:rFonts w:eastAsia="Times New Roman" w:cs="Times New Roman"/>
                <w:bCs/>
                <w:color w:val="000000"/>
                <w:sz w:val="26"/>
                <w:szCs w:val="26"/>
              </w:rPr>
              <w:t>Nghiên cứu quy trình bố trí thí nghiệm nhằm</w:t>
            </w:r>
            <w:r w:rsidRPr="00402F40">
              <w:rPr>
                <w:rFonts w:eastAsia="Times New Roman" w:cs="Times New Roman"/>
                <w:b/>
                <w:bCs/>
                <w:color w:val="000000"/>
                <w:sz w:val="26"/>
                <w:szCs w:val="26"/>
              </w:rPr>
              <w:t xml:space="preserve"> </w:t>
            </w:r>
            <w:r w:rsidRPr="00402F40">
              <w:rPr>
                <w:rFonts w:eastAsia="Times New Roman" w:cs="Times New Roman"/>
                <w:bCs/>
                <w:color w:val="000000"/>
                <w:sz w:val="26"/>
                <w:szCs w:val="26"/>
              </w:rPr>
              <w:t>đ</w:t>
            </w:r>
            <w:r w:rsidRPr="00402F40">
              <w:rPr>
                <w:rFonts w:eastAsia="Times New Roman" w:cs="Times New Roman"/>
                <w:bCs/>
                <w:color w:val="000000"/>
                <w:sz w:val="26"/>
                <w:szCs w:val="26"/>
                <w:lang w:val="vi-VN"/>
              </w:rPr>
              <w:t>ánh giá ảnh hưởng của các thông số quá trình chiết xuất và sấy đến hiệu suất chiết xuất hàm lượng acid rosmarinic có trong cây  tía tô.</w:t>
            </w:r>
          </w:p>
          <w:p w14:paraId="5EE96C4D"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w:t>
            </w:r>
            <w:r w:rsidRPr="00402F40">
              <w:rPr>
                <w:rFonts w:eastAsia="Times New Roman" w:cs="Times New Roman"/>
                <w:b/>
                <w:bCs/>
                <w:color w:val="000000"/>
                <w:sz w:val="26"/>
                <w:szCs w:val="26"/>
                <w:lang w:val="vi-VN"/>
              </w:rPr>
              <w:t xml:space="preserve"> </w:t>
            </w:r>
            <w:r w:rsidRPr="00402F40">
              <w:rPr>
                <w:rFonts w:eastAsia="Times New Roman" w:cs="Times New Roman"/>
                <w:bCs/>
                <w:color w:val="000000"/>
                <w:sz w:val="26"/>
                <w:szCs w:val="26"/>
                <w:lang w:val="vi-VN"/>
              </w:rPr>
              <w:t xml:space="preserve">Nghiên cứu xây dựng quy trình sản xuất </w:t>
            </w:r>
            <w:r w:rsidRPr="00402F40">
              <w:rPr>
                <w:rFonts w:eastAsia="Times New Roman" w:cs="Times New Roman"/>
                <w:bCs/>
                <w:color w:val="000000"/>
                <w:sz w:val="26"/>
                <w:szCs w:val="26"/>
              </w:rPr>
              <w:t xml:space="preserve">cao khô hòa tan </w:t>
            </w:r>
            <w:r w:rsidRPr="00402F40">
              <w:rPr>
                <w:rFonts w:eastAsia="Times New Roman" w:cs="Times New Roman"/>
                <w:bCs/>
                <w:color w:val="000000"/>
                <w:sz w:val="26"/>
                <w:szCs w:val="26"/>
                <w:lang w:val="vi-VN"/>
              </w:rPr>
              <w:t>từ  tía tô</w:t>
            </w:r>
            <w:r w:rsidRPr="00402F40">
              <w:rPr>
                <w:rFonts w:eastAsia="Times New Roman" w:cs="Times New Roman"/>
                <w:bCs/>
                <w:color w:val="000000"/>
                <w:sz w:val="26"/>
                <w:szCs w:val="26"/>
              </w:rPr>
              <w:t>.</w:t>
            </w:r>
          </w:p>
          <w:p w14:paraId="3BECADE6"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w:t>
            </w:r>
            <w:r w:rsidRPr="00402F40">
              <w:rPr>
                <w:rFonts w:eastAsia="Times New Roman" w:cs="Times New Roman"/>
                <w:b/>
                <w:bCs/>
                <w:color w:val="000000"/>
                <w:sz w:val="26"/>
                <w:szCs w:val="26"/>
                <w:lang w:val="vi-VN"/>
              </w:rPr>
              <w:t xml:space="preserve"> </w:t>
            </w:r>
            <w:r w:rsidRPr="00402F40">
              <w:rPr>
                <w:rFonts w:eastAsia="Times New Roman" w:cs="Times New Roman"/>
                <w:bCs/>
                <w:color w:val="000000"/>
                <w:sz w:val="26"/>
                <w:szCs w:val="26"/>
              </w:rPr>
              <w:t xml:space="preserve">Xây dựng bộ tiêu chuẩn cơ sở và sản xuất thử nghiệm sản phẩm cao khô hòa tan </w:t>
            </w:r>
            <w:r w:rsidRPr="00402F40">
              <w:rPr>
                <w:rFonts w:eastAsia="Times New Roman" w:cs="Times New Roman"/>
                <w:bCs/>
                <w:color w:val="000000"/>
                <w:sz w:val="26"/>
                <w:szCs w:val="26"/>
                <w:lang w:val="vi-VN"/>
              </w:rPr>
              <w:t>từ tía tô</w:t>
            </w:r>
            <w:r w:rsidRPr="00402F40">
              <w:rPr>
                <w:rFonts w:eastAsia="Times New Roman" w:cs="Times New Roman"/>
                <w:bCs/>
                <w:color w:val="000000"/>
                <w:sz w:val="26"/>
                <w:szCs w:val="26"/>
              </w:rPr>
              <w:t>.</w:t>
            </w:r>
          </w:p>
          <w:p w14:paraId="01D827ED"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Nghiên cứu phối trộn cao tía tô-gừng</w:t>
            </w:r>
          </w:p>
          <w:p w14:paraId="5C805AA1"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Mô hình sản xuất cao tía tô 500kg nguyên liệu khô/mẽ.</w:t>
            </w:r>
          </w:p>
          <w:p w14:paraId="4321C0C9"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Đăng ký thực phẩm bảo vệ sức khỏe.</w:t>
            </w:r>
          </w:p>
          <w:p w14:paraId="00EDB7E3" w14:textId="77777777"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t xml:space="preserve">Kết quả: </w:t>
            </w:r>
          </w:p>
          <w:p w14:paraId="3AB44347" w14:textId="77777777" w:rsidR="00402F40" w:rsidRPr="00402F40" w:rsidRDefault="00402F40" w:rsidP="00B00B1E">
            <w:pPr>
              <w:numPr>
                <w:ilvl w:val="0"/>
                <w:numId w:val="1"/>
              </w:numPr>
              <w:tabs>
                <w:tab w:val="left" w:pos="176"/>
              </w:tabs>
              <w:spacing w:before="60" w:after="60" w:line="240" w:lineRule="auto"/>
              <w:ind w:left="34"/>
              <w:jc w:val="both"/>
              <w:rPr>
                <w:rFonts w:eastAsia="Times New Roman" w:cs="Times New Roman"/>
                <w:color w:val="000000"/>
                <w:sz w:val="26"/>
                <w:szCs w:val="26"/>
              </w:rPr>
            </w:pPr>
            <w:r w:rsidRPr="00402F40">
              <w:rPr>
                <w:rFonts w:eastAsia="Times New Roman" w:cs="Times New Roman"/>
                <w:color w:val="000000"/>
                <w:sz w:val="26"/>
                <w:szCs w:val="26"/>
              </w:rPr>
              <w:t>Bộ quy trình hoàn chỉnh gồm:</w:t>
            </w:r>
          </w:p>
          <w:p w14:paraId="3085BD08" w14:textId="77777777" w:rsidR="00402F40" w:rsidRPr="00402F40" w:rsidRDefault="00402F40" w:rsidP="00B00B1E">
            <w:pPr>
              <w:spacing w:before="60" w:after="60" w:line="240" w:lineRule="auto"/>
              <w:ind w:left="34"/>
              <w:jc w:val="both"/>
              <w:rPr>
                <w:rFonts w:eastAsia="Times New Roman" w:cs="Times New Roman"/>
                <w:bCs/>
                <w:color w:val="000000"/>
                <w:sz w:val="26"/>
                <w:szCs w:val="26"/>
              </w:rPr>
            </w:pPr>
            <w:r w:rsidRPr="00402F40">
              <w:rPr>
                <w:rFonts w:eastAsia="Times New Roman" w:cs="Times New Roman"/>
                <w:bCs/>
                <w:color w:val="000000"/>
                <w:sz w:val="26"/>
                <w:szCs w:val="26"/>
              </w:rPr>
              <w:t xml:space="preserve">+ Quy trình lựa chọn, sơ chế nguyên liệu đầu vào. </w:t>
            </w:r>
          </w:p>
          <w:p w14:paraId="15B1B0BA" w14:textId="77777777" w:rsidR="00402F40" w:rsidRPr="00402F40" w:rsidRDefault="00402F40" w:rsidP="00B00B1E">
            <w:pPr>
              <w:spacing w:before="60" w:after="60" w:line="240" w:lineRule="auto"/>
              <w:ind w:left="34"/>
              <w:jc w:val="both"/>
              <w:rPr>
                <w:rFonts w:eastAsia="Times New Roman" w:cs="Times New Roman"/>
                <w:bCs/>
                <w:color w:val="000000"/>
                <w:sz w:val="26"/>
                <w:szCs w:val="26"/>
              </w:rPr>
            </w:pPr>
            <w:r w:rsidRPr="00402F40">
              <w:rPr>
                <w:rFonts w:eastAsia="Times New Roman" w:cs="Times New Roman"/>
                <w:bCs/>
                <w:color w:val="000000"/>
                <w:sz w:val="26"/>
                <w:szCs w:val="26"/>
              </w:rPr>
              <w:t xml:space="preserve">+ Quy trình sấy, bảo </w:t>
            </w:r>
            <w:r w:rsidRPr="00402F40">
              <w:rPr>
                <w:rFonts w:eastAsia="Times New Roman" w:cs="Times New Roman"/>
                <w:bCs/>
                <w:sz w:val="26"/>
                <w:szCs w:val="26"/>
              </w:rPr>
              <w:t>quản nguyên liệu</w:t>
            </w:r>
            <w:r w:rsidRPr="00402F40">
              <w:rPr>
                <w:rFonts w:eastAsia="Times New Roman" w:cs="Times New Roman"/>
                <w:bCs/>
                <w:color w:val="000000"/>
                <w:sz w:val="26"/>
                <w:szCs w:val="26"/>
              </w:rPr>
              <w:t xml:space="preserve"> Tía tô.</w:t>
            </w:r>
          </w:p>
          <w:p w14:paraId="5CD59AB9" w14:textId="77777777" w:rsidR="00402F40" w:rsidRPr="00402F40" w:rsidRDefault="00402F40" w:rsidP="00B00B1E">
            <w:pPr>
              <w:spacing w:before="60" w:after="60" w:line="240" w:lineRule="auto"/>
              <w:ind w:left="34"/>
              <w:jc w:val="both"/>
              <w:rPr>
                <w:rFonts w:eastAsia="Times New Roman" w:cs="Times New Roman"/>
                <w:bCs/>
                <w:color w:val="000000"/>
                <w:sz w:val="26"/>
                <w:szCs w:val="26"/>
              </w:rPr>
            </w:pPr>
            <w:r w:rsidRPr="00402F40">
              <w:rPr>
                <w:rFonts w:eastAsia="Times New Roman" w:cs="Times New Roman"/>
                <w:bCs/>
                <w:color w:val="000000"/>
                <w:sz w:val="26"/>
                <w:szCs w:val="26"/>
              </w:rPr>
              <w:t xml:space="preserve">+ Quy trình chiết xuất, cô đặc tuần hoàn chân không và sấy cao khô. </w:t>
            </w:r>
          </w:p>
          <w:p w14:paraId="099D8C2B" w14:textId="77777777" w:rsidR="00402F40" w:rsidRPr="00402F40" w:rsidRDefault="00402F40" w:rsidP="00B00B1E">
            <w:pPr>
              <w:spacing w:before="60" w:after="60" w:line="240" w:lineRule="auto"/>
              <w:ind w:left="34"/>
              <w:jc w:val="both"/>
              <w:rPr>
                <w:rFonts w:eastAsia="Times New Roman" w:cs="Times New Roman"/>
                <w:bCs/>
                <w:color w:val="000000"/>
                <w:sz w:val="26"/>
                <w:szCs w:val="26"/>
              </w:rPr>
            </w:pPr>
            <w:r w:rsidRPr="00402F40">
              <w:rPr>
                <w:rFonts w:eastAsia="Times New Roman" w:cs="Times New Roman"/>
                <w:bCs/>
                <w:color w:val="000000"/>
                <w:sz w:val="26"/>
                <w:szCs w:val="26"/>
              </w:rPr>
              <w:t>+ Quy trình nghiền phối trộn và đóng gói bảo quản sản phẩm.</w:t>
            </w:r>
          </w:p>
          <w:p w14:paraId="7C1702BE" w14:textId="77777777" w:rsidR="00402F40" w:rsidRPr="00402F40" w:rsidRDefault="00402F40" w:rsidP="00B00B1E">
            <w:pPr>
              <w:tabs>
                <w:tab w:val="left" w:pos="176"/>
              </w:tabs>
              <w:spacing w:before="60" w:after="60" w:line="240" w:lineRule="auto"/>
              <w:ind w:left="34"/>
              <w:jc w:val="both"/>
              <w:rPr>
                <w:rFonts w:eastAsia="Times New Roman" w:cs="Times New Roman"/>
                <w:color w:val="000000"/>
                <w:sz w:val="26"/>
                <w:szCs w:val="26"/>
              </w:rPr>
            </w:pPr>
            <w:r w:rsidRPr="00402F40">
              <w:rPr>
                <w:rFonts w:eastAsia="Times New Roman" w:cs="Times New Roman"/>
                <w:color w:val="000000"/>
                <w:sz w:val="26"/>
                <w:szCs w:val="26"/>
              </w:rPr>
              <w:lastRenderedPageBreak/>
              <w:t xml:space="preserve">- Phiếu kiểm nghiệm </w:t>
            </w:r>
            <w:r w:rsidRPr="00402F40">
              <w:rPr>
                <w:rFonts w:eastAsia="Times New Roman" w:cs="Times New Roman"/>
                <w:bCs/>
                <w:color w:val="000000"/>
                <w:sz w:val="26"/>
                <w:szCs w:val="26"/>
              </w:rPr>
              <w:t xml:space="preserve">định lượng hàm lượng </w:t>
            </w:r>
            <w:r w:rsidRPr="00402F40">
              <w:rPr>
                <w:rFonts w:eastAsia="Times New Roman" w:cs="Times New Roman"/>
                <w:bCs/>
                <w:color w:val="000000"/>
                <w:sz w:val="26"/>
                <w:szCs w:val="26"/>
                <w:lang w:val="vi-VN"/>
              </w:rPr>
              <w:t>acid rosmarini</w:t>
            </w:r>
            <w:r w:rsidRPr="00402F40">
              <w:rPr>
                <w:rFonts w:eastAsia="Times New Roman" w:cs="Times New Roman"/>
                <w:bCs/>
                <w:color w:val="000000"/>
                <w:sz w:val="26"/>
                <w:szCs w:val="26"/>
              </w:rPr>
              <w:t xml:space="preserve"> trong sản phẩm sau khi hoàn thiện.</w:t>
            </w:r>
          </w:p>
          <w:p w14:paraId="19D12AE9" w14:textId="77777777" w:rsidR="00402F40" w:rsidRPr="00402F40" w:rsidRDefault="00402F40" w:rsidP="00B00B1E">
            <w:pPr>
              <w:tabs>
                <w:tab w:val="left" w:pos="176"/>
              </w:tabs>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Bộ Tiêu chuẩn cơ sở cho sản phẩm.</w:t>
            </w:r>
          </w:p>
          <w:p w14:paraId="0867F81A" w14:textId="77777777" w:rsidR="00402F40" w:rsidRPr="00402F40" w:rsidRDefault="00402F40" w:rsidP="00B00B1E">
            <w:pPr>
              <w:tabs>
                <w:tab w:val="left" w:pos="176"/>
              </w:tabs>
              <w:spacing w:before="60" w:after="60" w:line="240" w:lineRule="auto"/>
              <w:jc w:val="both"/>
              <w:rPr>
                <w:rFonts w:eastAsia="Times New Roman" w:cs="Times New Roman"/>
                <w:color w:val="000000"/>
                <w:sz w:val="26"/>
                <w:szCs w:val="26"/>
              </w:rPr>
            </w:pPr>
            <w:r w:rsidRPr="00402F40">
              <w:rPr>
                <w:rFonts w:eastAsia="Times New Roman" w:cs="Times New Roman"/>
                <w:bCs/>
                <w:color w:val="000000"/>
                <w:sz w:val="26"/>
                <w:szCs w:val="26"/>
              </w:rPr>
              <w:t>- 6.000 hộp thực phẩm bảo vệ sức khỏe tía tô hòa tan.( 30 gói/hộp x 5 gam/gói).</w:t>
            </w:r>
          </w:p>
        </w:tc>
      </w:tr>
      <w:tr w:rsidR="00402F40" w:rsidRPr="00402F40" w14:paraId="19F23319" w14:textId="77777777" w:rsidTr="00B00B1E">
        <w:trPr>
          <w:trHeight w:val="1975"/>
        </w:trPr>
        <w:tc>
          <w:tcPr>
            <w:tcW w:w="425" w:type="dxa"/>
            <w:shd w:val="clear" w:color="auto" w:fill="auto"/>
            <w:vAlign w:val="center"/>
          </w:tcPr>
          <w:p w14:paraId="49FFC53A" w14:textId="77777777" w:rsidR="00402F40" w:rsidRPr="00402F40" w:rsidRDefault="00402F40" w:rsidP="00B00B1E">
            <w:pPr>
              <w:spacing w:before="60" w:after="60" w:line="240" w:lineRule="auto"/>
              <w:rPr>
                <w:rFonts w:eastAsia="Times New Roman" w:cs="Times New Roman"/>
                <w:b/>
                <w:sz w:val="26"/>
                <w:szCs w:val="26"/>
              </w:rPr>
            </w:pPr>
          </w:p>
          <w:p w14:paraId="743E1517" w14:textId="77777777" w:rsidR="00402F40" w:rsidRPr="00402F40" w:rsidRDefault="00402F40" w:rsidP="00B00B1E">
            <w:pPr>
              <w:spacing w:before="60" w:after="60" w:line="240" w:lineRule="auto"/>
              <w:rPr>
                <w:rFonts w:eastAsia="Times New Roman" w:cs="Times New Roman"/>
                <w:b/>
                <w:sz w:val="26"/>
                <w:szCs w:val="26"/>
              </w:rPr>
            </w:pPr>
          </w:p>
          <w:p w14:paraId="0CBBF717" w14:textId="77777777" w:rsidR="00402F40" w:rsidRPr="00402F40" w:rsidRDefault="00402F40" w:rsidP="00B00B1E">
            <w:pPr>
              <w:spacing w:before="60" w:after="60" w:line="240" w:lineRule="auto"/>
              <w:rPr>
                <w:rFonts w:eastAsia="Times New Roman" w:cs="Times New Roman"/>
                <w:b/>
                <w:sz w:val="26"/>
                <w:szCs w:val="26"/>
              </w:rPr>
            </w:pPr>
          </w:p>
          <w:p w14:paraId="2202D7D8" w14:textId="77777777" w:rsidR="00402F40" w:rsidRPr="00402F40" w:rsidRDefault="00402F40" w:rsidP="00B00B1E">
            <w:pPr>
              <w:spacing w:before="60" w:after="60" w:line="240" w:lineRule="auto"/>
              <w:rPr>
                <w:rFonts w:eastAsia="Times New Roman" w:cs="Times New Roman"/>
                <w:b/>
                <w:sz w:val="26"/>
                <w:szCs w:val="26"/>
              </w:rPr>
            </w:pPr>
          </w:p>
          <w:p w14:paraId="621F2C91" w14:textId="77777777" w:rsidR="00402F40" w:rsidRPr="00402F40" w:rsidRDefault="00402F40" w:rsidP="00B00B1E">
            <w:pPr>
              <w:spacing w:before="60" w:after="60" w:line="240" w:lineRule="auto"/>
              <w:rPr>
                <w:rFonts w:eastAsia="Times New Roman" w:cs="Times New Roman"/>
                <w:b/>
                <w:sz w:val="26"/>
                <w:szCs w:val="26"/>
              </w:rPr>
            </w:pPr>
          </w:p>
          <w:p w14:paraId="60FDB23B" w14:textId="77777777" w:rsidR="00402F40" w:rsidRPr="00402F40" w:rsidRDefault="00402F40" w:rsidP="00B00B1E">
            <w:pPr>
              <w:spacing w:before="60" w:after="60" w:line="240" w:lineRule="auto"/>
              <w:rPr>
                <w:rFonts w:eastAsia="Times New Roman" w:cs="Times New Roman"/>
                <w:b/>
                <w:sz w:val="26"/>
                <w:szCs w:val="26"/>
              </w:rPr>
            </w:pPr>
          </w:p>
          <w:p w14:paraId="7FAB6F6D" w14:textId="77777777" w:rsidR="00402F40" w:rsidRPr="00402F40" w:rsidRDefault="00402F40" w:rsidP="00B00B1E">
            <w:pPr>
              <w:spacing w:before="60" w:after="60" w:line="240" w:lineRule="auto"/>
              <w:rPr>
                <w:rFonts w:eastAsia="Times New Roman" w:cs="Times New Roman"/>
                <w:b/>
                <w:sz w:val="26"/>
                <w:szCs w:val="26"/>
              </w:rPr>
            </w:pPr>
          </w:p>
          <w:p w14:paraId="6EDE9B4F" w14:textId="77777777" w:rsidR="00402F40" w:rsidRPr="00402F40" w:rsidRDefault="00402F40" w:rsidP="00B00B1E">
            <w:pPr>
              <w:spacing w:before="60" w:after="60" w:line="240" w:lineRule="auto"/>
              <w:rPr>
                <w:rFonts w:eastAsia="Times New Roman" w:cs="Times New Roman"/>
                <w:b/>
                <w:sz w:val="26"/>
                <w:szCs w:val="26"/>
              </w:rPr>
            </w:pPr>
          </w:p>
          <w:p w14:paraId="6CF9297F" w14:textId="77777777" w:rsidR="00402F40" w:rsidRPr="00402F40" w:rsidRDefault="00402F40" w:rsidP="00B00B1E">
            <w:pPr>
              <w:spacing w:before="60" w:after="60" w:line="240" w:lineRule="auto"/>
              <w:rPr>
                <w:rFonts w:eastAsia="Times New Roman" w:cs="Times New Roman"/>
                <w:b/>
                <w:sz w:val="26"/>
                <w:szCs w:val="26"/>
              </w:rPr>
            </w:pPr>
          </w:p>
          <w:p w14:paraId="6C16E815" w14:textId="1062C698" w:rsidR="00402F40" w:rsidRPr="00402F40" w:rsidRDefault="00402F40" w:rsidP="00B00B1E">
            <w:pPr>
              <w:spacing w:before="60" w:after="60" w:line="240" w:lineRule="auto"/>
              <w:rPr>
                <w:rFonts w:eastAsia="Times New Roman" w:cs="Times New Roman"/>
                <w:b/>
                <w:sz w:val="26"/>
                <w:szCs w:val="26"/>
              </w:rPr>
            </w:pPr>
            <w:r w:rsidRPr="00402F40">
              <w:rPr>
                <w:rFonts w:eastAsia="Times New Roman" w:cs="Times New Roman"/>
                <w:b/>
                <w:sz w:val="26"/>
                <w:szCs w:val="26"/>
              </w:rPr>
              <w:t>4</w:t>
            </w:r>
          </w:p>
          <w:p w14:paraId="45D25E05" w14:textId="77777777" w:rsidR="00402F40" w:rsidRPr="00402F40" w:rsidRDefault="00402F40" w:rsidP="00B00B1E">
            <w:pPr>
              <w:spacing w:before="60" w:after="60" w:line="240" w:lineRule="auto"/>
              <w:jc w:val="center"/>
              <w:rPr>
                <w:rFonts w:eastAsia="Times New Roman" w:cs="Times New Roman"/>
                <w:b/>
                <w:sz w:val="26"/>
                <w:szCs w:val="26"/>
              </w:rPr>
            </w:pPr>
          </w:p>
          <w:p w14:paraId="326DD157" w14:textId="77777777" w:rsidR="00402F40" w:rsidRPr="00402F40" w:rsidRDefault="00402F40" w:rsidP="00B00B1E">
            <w:pPr>
              <w:spacing w:before="60" w:after="60" w:line="240" w:lineRule="auto"/>
              <w:jc w:val="center"/>
              <w:rPr>
                <w:rFonts w:eastAsia="Times New Roman" w:cs="Times New Roman"/>
                <w:b/>
                <w:sz w:val="26"/>
                <w:szCs w:val="26"/>
              </w:rPr>
            </w:pPr>
          </w:p>
          <w:p w14:paraId="3A04C32F" w14:textId="77777777" w:rsidR="00402F40" w:rsidRPr="00402F40" w:rsidRDefault="00402F40" w:rsidP="00B00B1E">
            <w:pPr>
              <w:spacing w:before="60" w:after="60" w:line="240" w:lineRule="auto"/>
              <w:jc w:val="center"/>
              <w:rPr>
                <w:rFonts w:eastAsia="Times New Roman" w:cs="Times New Roman"/>
                <w:b/>
                <w:sz w:val="26"/>
                <w:szCs w:val="26"/>
              </w:rPr>
            </w:pPr>
          </w:p>
          <w:p w14:paraId="63C0ADFA" w14:textId="77777777" w:rsidR="00402F40" w:rsidRPr="00402F40" w:rsidRDefault="00402F40" w:rsidP="00B00B1E">
            <w:pPr>
              <w:spacing w:before="60" w:after="60" w:line="240" w:lineRule="auto"/>
              <w:jc w:val="center"/>
              <w:rPr>
                <w:rFonts w:eastAsia="Times New Roman" w:cs="Times New Roman"/>
                <w:b/>
                <w:sz w:val="26"/>
                <w:szCs w:val="26"/>
              </w:rPr>
            </w:pPr>
          </w:p>
          <w:p w14:paraId="71DF29BB" w14:textId="77777777" w:rsidR="00402F40" w:rsidRPr="00402F40" w:rsidRDefault="00402F40" w:rsidP="00B00B1E">
            <w:pPr>
              <w:spacing w:before="60" w:after="60" w:line="240" w:lineRule="auto"/>
              <w:jc w:val="center"/>
              <w:rPr>
                <w:rFonts w:eastAsia="Times New Roman" w:cs="Times New Roman"/>
                <w:b/>
                <w:sz w:val="26"/>
                <w:szCs w:val="26"/>
              </w:rPr>
            </w:pPr>
          </w:p>
          <w:p w14:paraId="1950E9F1" w14:textId="77777777" w:rsidR="00402F40" w:rsidRPr="00402F40" w:rsidRDefault="00402F40" w:rsidP="00B00B1E">
            <w:pPr>
              <w:spacing w:before="60" w:after="60" w:line="240" w:lineRule="auto"/>
              <w:jc w:val="center"/>
              <w:rPr>
                <w:rFonts w:eastAsia="Times New Roman" w:cs="Times New Roman"/>
                <w:b/>
                <w:sz w:val="26"/>
                <w:szCs w:val="26"/>
              </w:rPr>
            </w:pPr>
          </w:p>
          <w:p w14:paraId="502B7188" w14:textId="77777777" w:rsidR="00402F40" w:rsidRPr="00402F40" w:rsidRDefault="00402F40" w:rsidP="00B00B1E">
            <w:pPr>
              <w:spacing w:before="60" w:after="60" w:line="240" w:lineRule="auto"/>
              <w:jc w:val="center"/>
              <w:rPr>
                <w:rFonts w:eastAsia="Times New Roman" w:cs="Times New Roman"/>
                <w:b/>
                <w:sz w:val="26"/>
                <w:szCs w:val="26"/>
              </w:rPr>
            </w:pPr>
          </w:p>
          <w:p w14:paraId="2DAF43FA" w14:textId="77777777" w:rsidR="00402F40" w:rsidRPr="00402F40" w:rsidRDefault="00402F40" w:rsidP="00B00B1E">
            <w:pPr>
              <w:spacing w:before="60" w:after="60" w:line="240" w:lineRule="auto"/>
              <w:jc w:val="center"/>
              <w:rPr>
                <w:rFonts w:eastAsia="Times New Roman" w:cs="Times New Roman"/>
                <w:b/>
                <w:sz w:val="26"/>
                <w:szCs w:val="26"/>
              </w:rPr>
            </w:pPr>
          </w:p>
          <w:p w14:paraId="37CF91EE" w14:textId="77777777" w:rsidR="00402F40" w:rsidRPr="00402F40" w:rsidRDefault="00402F40" w:rsidP="00B00B1E">
            <w:pPr>
              <w:spacing w:before="60" w:after="60" w:line="240" w:lineRule="auto"/>
              <w:jc w:val="center"/>
              <w:rPr>
                <w:rFonts w:eastAsia="Times New Roman" w:cs="Times New Roman"/>
                <w:b/>
                <w:sz w:val="26"/>
                <w:szCs w:val="26"/>
              </w:rPr>
            </w:pPr>
          </w:p>
          <w:p w14:paraId="311E3592" w14:textId="77777777" w:rsidR="00402F40" w:rsidRPr="00402F40" w:rsidRDefault="00402F40" w:rsidP="00B00B1E">
            <w:pPr>
              <w:spacing w:before="60" w:after="60" w:line="240" w:lineRule="auto"/>
              <w:jc w:val="center"/>
              <w:rPr>
                <w:rFonts w:eastAsia="Times New Roman" w:cs="Times New Roman"/>
                <w:b/>
                <w:sz w:val="26"/>
                <w:szCs w:val="26"/>
              </w:rPr>
            </w:pPr>
          </w:p>
          <w:p w14:paraId="6EFA0145" w14:textId="77777777" w:rsidR="00402F40" w:rsidRPr="00402F40" w:rsidRDefault="00402F40" w:rsidP="00B00B1E">
            <w:pPr>
              <w:spacing w:before="60" w:after="60" w:line="240" w:lineRule="auto"/>
              <w:jc w:val="center"/>
              <w:rPr>
                <w:rFonts w:eastAsia="Times New Roman" w:cs="Times New Roman"/>
                <w:b/>
                <w:sz w:val="26"/>
                <w:szCs w:val="26"/>
              </w:rPr>
            </w:pPr>
          </w:p>
          <w:p w14:paraId="080FAF1A" w14:textId="77777777" w:rsidR="00402F40" w:rsidRPr="00402F40" w:rsidRDefault="00402F40" w:rsidP="00B00B1E">
            <w:pPr>
              <w:spacing w:before="60" w:after="60" w:line="240" w:lineRule="auto"/>
              <w:jc w:val="center"/>
              <w:rPr>
                <w:rFonts w:eastAsia="Times New Roman" w:cs="Times New Roman"/>
                <w:b/>
                <w:sz w:val="26"/>
                <w:szCs w:val="26"/>
              </w:rPr>
            </w:pPr>
          </w:p>
          <w:p w14:paraId="5CBD35CF" w14:textId="77777777" w:rsidR="00402F40" w:rsidRPr="00402F40" w:rsidRDefault="00402F40" w:rsidP="00B00B1E">
            <w:pPr>
              <w:spacing w:before="60" w:after="60" w:line="240" w:lineRule="auto"/>
              <w:jc w:val="center"/>
              <w:rPr>
                <w:rFonts w:eastAsia="Times New Roman" w:cs="Times New Roman"/>
                <w:b/>
                <w:sz w:val="26"/>
                <w:szCs w:val="26"/>
              </w:rPr>
            </w:pPr>
          </w:p>
          <w:p w14:paraId="61C63D55" w14:textId="77777777" w:rsidR="00402F40" w:rsidRPr="00402F40" w:rsidRDefault="00402F40" w:rsidP="00B00B1E">
            <w:pPr>
              <w:spacing w:before="60" w:after="60" w:line="240" w:lineRule="auto"/>
              <w:jc w:val="center"/>
              <w:rPr>
                <w:rFonts w:eastAsia="Times New Roman" w:cs="Times New Roman"/>
                <w:b/>
                <w:sz w:val="26"/>
                <w:szCs w:val="26"/>
              </w:rPr>
            </w:pPr>
          </w:p>
          <w:p w14:paraId="0D2BDEBE" w14:textId="77777777" w:rsidR="00402F40" w:rsidRPr="00402F40" w:rsidRDefault="00402F40" w:rsidP="00B00B1E">
            <w:pPr>
              <w:spacing w:before="60" w:after="60" w:line="240" w:lineRule="auto"/>
              <w:jc w:val="center"/>
              <w:rPr>
                <w:rFonts w:eastAsia="Times New Roman" w:cs="Times New Roman"/>
                <w:b/>
                <w:sz w:val="26"/>
                <w:szCs w:val="26"/>
              </w:rPr>
            </w:pPr>
          </w:p>
          <w:p w14:paraId="670CD1F9" w14:textId="77777777" w:rsidR="00402F40" w:rsidRPr="00402F40" w:rsidRDefault="00402F40" w:rsidP="00B00B1E">
            <w:pPr>
              <w:spacing w:before="60" w:after="60" w:line="240" w:lineRule="auto"/>
              <w:jc w:val="center"/>
              <w:rPr>
                <w:rFonts w:eastAsia="Times New Roman" w:cs="Times New Roman"/>
                <w:b/>
                <w:sz w:val="26"/>
                <w:szCs w:val="26"/>
              </w:rPr>
            </w:pPr>
          </w:p>
        </w:tc>
        <w:tc>
          <w:tcPr>
            <w:tcW w:w="1702" w:type="dxa"/>
            <w:shd w:val="clear" w:color="auto" w:fill="auto"/>
          </w:tcPr>
          <w:p w14:paraId="71E02B13" w14:textId="77777777" w:rsidR="00402F40" w:rsidRPr="00402F40" w:rsidRDefault="00402F40" w:rsidP="00B00B1E">
            <w:pPr>
              <w:spacing w:before="60" w:after="60" w:line="240" w:lineRule="auto"/>
              <w:rPr>
                <w:rFonts w:eastAsia="Times New Roman" w:cs="Times New Roman"/>
                <w:bCs/>
                <w:sz w:val="26"/>
                <w:szCs w:val="26"/>
                <w:lang w:val="vi-VN"/>
              </w:rPr>
            </w:pPr>
          </w:p>
          <w:p w14:paraId="3FE16E24" w14:textId="77777777" w:rsidR="00402F40" w:rsidRPr="00402F40" w:rsidRDefault="00402F40" w:rsidP="00B00B1E">
            <w:pPr>
              <w:spacing w:before="60" w:after="60" w:line="240" w:lineRule="auto"/>
              <w:rPr>
                <w:rFonts w:eastAsia="Times New Roman" w:cs="Times New Roman"/>
                <w:bCs/>
                <w:sz w:val="26"/>
                <w:szCs w:val="26"/>
                <w:lang w:val="vi-VN"/>
              </w:rPr>
            </w:pPr>
          </w:p>
          <w:p w14:paraId="464B26D5" w14:textId="77777777" w:rsidR="00402F40" w:rsidRPr="00402F40" w:rsidRDefault="00402F40" w:rsidP="00B00B1E">
            <w:pPr>
              <w:spacing w:before="60" w:after="60" w:line="240" w:lineRule="auto"/>
              <w:rPr>
                <w:rFonts w:eastAsia="Times New Roman" w:cs="Times New Roman"/>
                <w:bCs/>
                <w:sz w:val="26"/>
                <w:szCs w:val="26"/>
                <w:lang w:val="vi-VN"/>
              </w:rPr>
            </w:pPr>
          </w:p>
          <w:p w14:paraId="4C1D855B" w14:textId="77777777" w:rsidR="00402F40" w:rsidRPr="00402F40" w:rsidRDefault="00402F40" w:rsidP="00B00B1E">
            <w:pPr>
              <w:spacing w:before="60" w:after="60" w:line="240" w:lineRule="auto"/>
              <w:rPr>
                <w:rFonts w:eastAsia="Times New Roman" w:cs="Times New Roman"/>
                <w:bCs/>
                <w:sz w:val="26"/>
                <w:szCs w:val="26"/>
                <w:lang w:val="vi-VN"/>
              </w:rPr>
            </w:pPr>
          </w:p>
          <w:p w14:paraId="2391D4F1" w14:textId="77777777" w:rsidR="00402F40" w:rsidRPr="00402F40" w:rsidRDefault="00402F40" w:rsidP="00B00B1E">
            <w:pPr>
              <w:spacing w:before="60" w:after="60" w:line="240" w:lineRule="auto"/>
              <w:rPr>
                <w:rFonts w:eastAsia="Times New Roman" w:cs="Times New Roman"/>
                <w:bCs/>
                <w:sz w:val="26"/>
                <w:szCs w:val="26"/>
                <w:lang w:val="vi-VN"/>
              </w:rPr>
            </w:pPr>
          </w:p>
          <w:p w14:paraId="5AA29D7B" w14:textId="532AE70F" w:rsidR="00402F40" w:rsidRPr="00567733"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bCs/>
                <w:sz w:val="26"/>
                <w:szCs w:val="26"/>
                <w:lang w:val="vi-VN"/>
              </w:rPr>
              <w:t>Nghiên cứu, xây dựng mô hình trồng thử nghiệm một số giống cây tía tô tại Quảng Trị</w:t>
            </w:r>
            <w:r w:rsidR="00567733">
              <w:rPr>
                <w:rFonts w:eastAsia="Times New Roman" w:cs="Times New Roman"/>
                <w:bCs/>
                <w:sz w:val="26"/>
                <w:szCs w:val="26"/>
              </w:rPr>
              <w:t>.</w:t>
            </w:r>
          </w:p>
        </w:tc>
        <w:tc>
          <w:tcPr>
            <w:tcW w:w="3686" w:type="dxa"/>
            <w:shd w:val="clear" w:color="auto" w:fill="auto"/>
            <w:vAlign w:val="center"/>
          </w:tcPr>
          <w:p w14:paraId="2B80599E" w14:textId="77777777" w:rsidR="00402F40" w:rsidRPr="00402F40" w:rsidRDefault="00402F40" w:rsidP="00B00B1E">
            <w:pPr>
              <w:spacing w:before="60" w:after="60" w:line="240" w:lineRule="auto"/>
              <w:jc w:val="both"/>
              <w:rPr>
                <w:rFonts w:eastAsia="Times New Roman" w:cs="Times New Roman"/>
                <w:b/>
                <w:i/>
                <w:sz w:val="26"/>
                <w:szCs w:val="26"/>
              </w:rPr>
            </w:pPr>
            <w:r w:rsidRPr="00402F40">
              <w:rPr>
                <w:rFonts w:eastAsia="Times New Roman" w:cs="Times New Roman"/>
                <w:b/>
                <w:i/>
                <w:sz w:val="26"/>
                <w:szCs w:val="26"/>
                <w:lang w:val="vi-VN"/>
              </w:rPr>
              <w:t xml:space="preserve">Mục tiêu </w:t>
            </w:r>
            <w:r w:rsidRPr="00402F40">
              <w:rPr>
                <w:rFonts w:eastAsia="Times New Roman" w:cs="Times New Roman"/>
                <w:b/>
                <w:i/>
                <w:sz w:val="26"/>
                <w:szCs w:val="26"/>
              </w:rPr>
              <w:t>chung:</w:t>
            </w:r>
          </w:p>
          <w:p w14:paraId="75FAC562"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sz w:val="26"/>
                <w:szCs w:val="26"/>
              </w:rPr>
              <w:t xml:space="preserve"> </w:t>
            </w:r>
            <w:r w:rsidRPr="00402F40">
              <w:rPr>
                <w:rFonts w:eastAsia="Times New Roman" w:cs="Times New Roman"/>
                <w:bCs/>
                <w:color w:val="000000"/>
                <w:sz w:val="26"/>
                <w:szCs w:val="26"/>
              </w:rPr>
              <w:t>Nghiên cứu, x</w:t>
            </w:r>
            <w:r w:rsidRPr="00402F40">
              <w:rPr>
                <w:rFonts w:eastAsia="Times New Roman" w:cs="Times New Roman"/>
                <w:bCs/>
                <w:color w:val="000000"/>
                <w:sz w:val="26"/>
                <w:szCs w:val="26"/>
                <w:lang w:val="vi-VN"/>
              </w:rPr>
              <w:t xml:space="preserve">ây dựng </w:t>
            </w:r>
            <w:r w:rsidRPr="00402F40">
              <w:rPr>
                <w:rFonts w:eastAsia="Times New Roman" w:cs="Times New Roman"/>
                <w:bCs/>
                <w:color w:val="000000"/>
                <w:sz w:val="26"/>
                <w:szCs w:val="26"/>
              </w:rPr>
              <w:t>được mô hình trồng khảo nghiệm một số giống cây tía tô tại Quảng Trị nhằm lựa chọn giống phù hợp và có giá trị thảo dược và kinh tế cao có tác dụng tốt cho sức khỏe con người.</w:t>
            </w:r>
          </w:p>
          <w:p w14:paraId="30732947" w14:textId="77777777" w:rsidR="00402F40" w:rsidRPr="00402F40" w:rsidRDefault="00402F40" w:rsidP="00B00B1E">
            <w:pPr>
              <w:shd w:val="clear" w:color="auto" w:fill="FFFFFF"/>
              <w:spacing w:before="60" w:after="60" w:line="240" w:lineRule="auto"/>
              <w:jc w:val="both"/>
              <w:rPr>
                <w:rFonts w:eastAsia="Times New Roman" w:cs="Times New Roman"/>
                <w:b/>
                <w:i/>
                <w:sz w:val="26"/>
                <w:szCs w:val="26"/>
              </w:rPr>
            </w:pPr>
            <w:r w:rsidRPr="00402F40">
              <w:rPr>
                <w:rFonts w:eastAsia="Times New Roman" w:cs="Times New Roman"/>
                <w:b/>
                <w:i/>
                <w:sz w:val="26"/>
                <w:szCs w:val="26"/>
                <w:lang w:val="vi-VN"/>
              </w:rPr>
              <w:t>Mục tiêu cụ thể</w:t>
            </w:r>
            <w:r w:rsidRPr="00402F40">
              <w:rPr>
                <w:rFonts w:eastAsia="Times New Roman" w:cs="Times New Roman"/>
                <w:b/>
                <w:i/>
                <w:sz w:val="26"/>
                <w:szCs w:val="26"/>
              </w:rPr>
              <w:t>:</w:t>
            </w:r>
          </w:p>
          <w:p w14:paraId="4D035931"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lang w:val="vi-VN"/>
              </w:rPr>
              <w:t xml:space="preserve">- </w:t>
            </w:r>
            <w:r w:rsidRPr="00402F40">
              <w:rPr>
                <w:rFonts w:eastAsia="Times New Roman" w:cs="Times New Roman"/>
                <w:bCs/>
                <w:color w:val="000000"/>
                <w:sz w:val="26"/>
                <w:szCs w:val="26"/>
              </w:rPr>
              <w:t>Xây dựng mô hình trồng thử nghiệm 05 giống cây tía tô khác nhau tại Quảng Trị. Quy mô: 1.500m</w:t>
            </w:r>
            <w:r w:rsidRPr="00402F40">
              <w:rPr>
                <w:rFonts w:eastAsia="Times New Roman" w:cs="Times New Roman"/>
                <w:bCs/>
                <w:color w:val="000000"/>
                <w:sz w:val="26"/>
                <w:szCs w:val="26"/>
                <w:vertAlign w:val="superscript"/>
              </w:rPr>
              <w:t>2</w:t>
            </w:r>
            <w:r w:rsidRPr="00402F40">
              <w:rPr>
                <w:rFonts w:eastAsia="Times New Roman" w:cs="Times New Roman"/>
                <w:bCs/>
                <w:color w:val="000000"/>
                <w:sz w:val="26"/>
                <w:szCs w:val="26"/>
              </w:rPr>
              <w:t xml:space="preserve"> </w:t>
            </w:r>
            <w:r w:rsidRPr="00402F40">
              <w:rPr>
                <w:rFonts w:eastAsia="Times New Roman" w:cs="Times New Roman"/>
                <w:bCs/>
                <w:color w:val="000000"/>
                <w:sz w:val="26"/>
                <w:szCs w:val="26"/>
                <w:lang w:val="vi-VN"/>
              </w:rPr>
              <w:t>/</w:t>
            </w:r>
            <w:r w:rsidRPr="00402F40">
              <w:rPr>
                <w:rFonts w:eastAsia="Times New Roman" w:cs="Times New Roman"/>
                <w:bCs/>
                <w:color w:val="000000"/>
                <w:sz w:val="26"/>
                <w:szCs w:val="26"/>
              </w:rPr>
              <w:t>05 gi</w:t>
            </w:r>
            <w:r w:rsidRPr="00402F40">
              <w:rPr>
                <w:rFonts w:eastAsia="Times New Roman" w:cs="Times New Roman"/>
                <w:bCs/>
                <w:color w:val="000000"/>
                <w:sz w:val="26"/>
                <w:szCs w:val="26"/>
                <w:lang w:val="vi-VN"/>
              </w:rPr>
              <w:t>ống.</w:t>
            </w:r>
          </w:p>
          <w:p w14:paraId="148182D2"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Nghiên cứu, hoàn thiện quy trình trồng cây tía tô phù hợp với điều kiện tự nhiên tỉnh Quảng Trị: 05 quy trình (01 quy trình/giống)</w:t>
            </w:r>
          </w:p>
          <w:p w14:paraId="478479D8"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Tập huấn kỹ thuật trồng cây tía tô cho người dân trên địa bàn tỉnh. Quy mô: 03 lớp</w:t>
            </w:r>
            <w:r w:rsidRPr="00402F40">
              <w:rPr>
                <w:rFonts w:eastAsia="Times New Roman" w:cs="Times New Roman"/>
                <w:bCs/>
                <w:color w:val="000000"/>
                <w:sz w:val="26"/>
                <w:szCs w:val="26"/>
                <w:lang w:val="vi-VN"/>
              </w:rPr>
              <w:t xml:space="preserve"> x 30 người/lớp.</w:t>
            </w:r>
            <w:r w:rsidRPr="00402F40">
              <w:rPr>
                <w:rFonts w:eastAsia="Times New Roman" w:cs="Times New Roman"/>
                <w:bCs/>
                <w:color w:val="000000"/>
                <w:sz w:val="26"/>
                <w:szCs w:val="26"/>
              </w:rPr>
              <w:t xml:space="preserve"> </w:t>
            </w:r>
          </w:p>
          <w:p w14:paraId="2FB44EC5" w14:textId="5D49A52B" w:rsidR="00402F40" w:rsidRPr="00A24970" w:rsidRDefault="00402F40" w:rsidP="00B00B1E">
            <w:pPr>
              <w:spacing w:before="60" w:after="60" w:line="240" w:lineRule="auto"/>
              <w:jc w:val="both"/>
              <w:rPr>
                <w:rFonts w:eastAsia="Times New Roman" w:cs="Times New Roman"/>
                <w:bCs/>
                <w:color w:val="000000"/>
                <w:sz w:val="26"/>
                <w:szCs w:val="26"/>
                <w:lang w:val="vi-VN"/>
              </w:rPr>
            </w:pPr>
            <w:r w:rsidRPr="00402F40">
              <w:rPr>
                <w:rFonts w:eastAsia="Times New Roman" w:cs="Times New Roman"/>
                <w:bCs/>
                <w:color w:val="000000"/>
                <w:sz w:val="26"/>
                <w:szCs w:val="26"/>
              </w:rPr>
              <w:t xml:space="preserve">- </w:t>
            </w:r>
            <w:r w:rsidRPr="00402F40">
              <w:rPr>
                <w:rFonts w:eastAsia="Times New Roman" w:cs="Times New Roman"/>
                <w:bCs/>
                <w:color w:val="000000"/>
                <w:sz w:val="26"/>
                <w:szCs w:val="26"/>
                <w:lang w:val="vi-VN"/>
              </w:rPr>
              <w:t>P</w:t>
            </w:r>
            <w:r w:rsidRPr="00402F40">
              <w:rPr>
                <w:rFonts w:eastAsia="Times New Roman" w:cs="Times New Roman"/>
                <w:bCs/>
                <w:color w:val="000000"/>
                <w:sz w:val="26"/>
                <w:szCs w:val="26"/>
              </w:rPr>
              <w:t xml:space="preserve">hân tích hàm lượng các hoạt chất chính của các giống cây tía </w:t>
            </w:r>
            <w:r w:rsidRPr="00402F40">
              <w:rPr>
                <w:rFonts w:eastAsia="Times New Roman" w:cs="Times New Roman"/>
                <w:bCs/>
                <w:color w:val="000000"/>
                <w:sz w:val="26"/>
                <w:szCs w:val="26"/>
              </w:rPr>
              <w:lastRenderedPageBreak/>
              <w:t>tô trồng thử nghiệm: 05 mẫu (01 mẫu/giống).</w:t>
            </w:r>
          </w:p>
        </w:tc>
        <w:tc>
          <w:tcPr>
            <w:tcW w:w="7228" w:type="dxa"/>
            <w:shd w:val="clear" w:color="auto" w:fill="auto"/>
            <w:vAlign w:val="center"/>
          </w:tcPr>
          <w:p w14:paraId="333EB69B" w14:textId="77777777"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lastRenderedPageBreak/>
              <w:t>Nội dung:</w:t>
            </w:r>
          </w:p>
          <w:p w14:paraId="07F02663"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w:t>
            </w:r>
            <w:r w:rsidRPr="00402F40">
              <w:rPr>
                <w:rFonts w:eastAsia="Times New Roman" w:cs="Times New Roman"/>
                <w:b/>
                <w:bCs/>
                <w:color w:val="000000"/>
                <w:sz w:val="26"/>
                <w:szCs w:val="26"/>
                <w:lang w:val="vi-VN"/>
              </w:rPr>
              <w:t xml:space="preserve"> </w:t>
            </w:r>
            <w:r w:rsidRPr="00402F40">
              <w:rPr>
                <w:rFonts w:eastAsia="Times New Roman" w:cs="Times New Roman"/>
                <w:bCs/>
                <w:color w:val="000000"/>
                <w:sz w:val="26"/>
                <w:szCs w:val="26"/>
              </w:rPr>
              <w:t>Khảo sát</w:t>
            </w:r>
            <w:r w:rsidRPr="00402F40">
              <w:rPr>
                <w:rFonts w:eastAsia="Times New Roman" w:cs="Times New Roman"/>
                <w:bCs/>
                <w:color w:val="000000"/>
                <w:sz w:val="26"/>
                <w:szCs w:val="26"/>
                <w:lang w:val="vi-VN"/>
              </w:rPr>
              <w:t>, đánh giá</w:t>
            </w:r>
            <w:r w:rsidRPr="00402F40">
              <w:rPr>
                <w:rFonts w:eastAsia="Times New Roman" w:cs="Times New Roman"/>
                <w:bCs/>
                <w:color w:val="000000"/>
                <w:sz w:val="26"/>
                <w:szCs w:val="26"/>
              </w:rPr>
              <w:t>, lựa chọn địa điểm thực hiện mô hình trồng thử nghiệm các giống cây tía tô.</w:t>
            </w:r>
          </w:p>
          <w:p w14:paraId="22FD61C8"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 xml:space="preserve">- </w:t>
            </w:r>
            <w:r w:rsidRPr="00402F40">
              <w:rPr>
                <w:rFonts w:eastAsia="Times New Roman" w:cs="Times New Roman"/>
                <w:bCs/>
                <w:color w:val="000000"/>
                <w:sz w:val="26"/>
                <w:szCs w:val="26"/>
              </w:rPr>
              <w:t>Xây dựng mô hình trồng thử nghiệm 05 giống cây tía tô khác nhau tại Quảng Trị.</w:t>
            </w:r>
          </w:p>
          <w:p w14:paraId="6D9D09E0" w14:textId="77777777" w:rsidR="00402F40" w:rsidRPr="00402F40" w:rsidRDefault="00402F40" w:rsidP="00B00B1E">
            <w:pPr>
              <w:spacing w:before="60" w:after="60" w:line="240" w:lineRule="auto"/>
              <w:jc w:val="both"/>
              <w:rPr>
                <w:rFonts w:eastAsia="Times New Roman" w:cs="Times New Roman"/>
                <w:bCs/>
                <w:color w:val="000000"/>
                <w:sz w:val="26"/>
                <w:szCs w:val="26"/>
                <w:lang w:val="vi-VN"/>
              </w:rPr>
            </w:pPr>
            <w:r w:rsidRPr="00402F40">
              <w:rPr>
                <w:rFonts w:eastAsia="Times New Roman" w:cs="Times New Roman"/>
                <w:bCs/>
                <w:color w:val="000000"/>
                <w:sz w:val="26"/>
                <w:szCs w:val="26"/>
              </w:rPr>
              <w:t>+ Quy mô: 1.500m</w:t>
            </w:r>
            <w:r w:rsidRPr="00402F40">
              <w:rPr>
                <w:rFonts w:eastAsia="Times New Roman" w:cs="Times New Roman"/>
                <w:bCs/>
                <w:color w:val="000000"/>
                <w:sz w:val="26"/>
                <w:szCs w:val="26"/>
                <w:vertAlign w:val="superscript"/>
              </w:rPr>
              <w:t>2</w:t>
            </w:r>
            <w:r w:rsidRPr="00402F40">
              <w:rPr>
                <w:rFonts w:eastAsia="Times New Roman" w:cs="Times New Roman"/>
                <w:bCs/>
                <w:color w:val="000000"/>
                <w:sz w:val="26"/>
                <w:szCs w:val="26"/>
              </w:rPr>
              <w:t>/05 giống</w:t>
            </w:r>
            <w:r w:rsidRPr="00402F40">
              <w:rPr>
                <w:rFonts w:eastAsia="Times New Roman" w:cs="Times New Roman"/>
                <w:bCs/>
                <w:color w:val="000000"/>
                <w:sz w:val="26"/>
                <w:szCs w:val="26"/>
                <w:lang w:val="vi-VN"/>
              </w:rPr>
              <w:t>.</w:t>
            </w:r>
          </w:p>
          <w:p w14:paraId="3C90B682"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w:t>
            </w:r>
            <w:r w:rsidRPr="00402F40">
              <w:rPr>
                <w:rFonts w:eastAsia="Times New Roman" w:cs="Times New Roman"/>
                <w:b/>
                <w:bCs/>
                <w:color w:val="000000"/>
                <w:sz w:val="26"/>
                <w:szCs w:val="26"/>
                <w:lang w:val="vi-VN"/>
              </w:rPr>
              <w:t xml:space="preserve"> </w:t>
            </w:r>
            <w:r w:rsidRPr="00402F40">
              <w:rPr>
                <w:rFonts w:eastAsia="Times New Roman" w:cs="Times New Roman"/>
                <w:bCs/>
                <w:color w:val="000000"/>
                <w:sz w:val="26"/>
                <w:szCs w:val="26"/>
              </w:rPr>
              <w:t>Nghiên cứu, hoàn thiện quy trình trồng cây tía tô phù hợp với điều kiện tự nhiên tại tỉnh Quảng Trị: 05 quy trình (01 quy trình/giống)</w:t>
            </w:r>
          </w:p>
          <w:p w14:paraId="16B674DE"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w:t>
            </w:r>
            <w:r w:rsidRPr="00402F40">
              <w:rPr>
                <w:rFonts w:eastAsia="Times New Roman" w:cs="Times New Roman"/>
                <w:b/>
                <w:bCs/>
                <w:color w:val="000000"/>
                <w:sz w:val="26"/>
                <w:szCs w:val="26"/>
                <w:lang w:val="vi-VN"/>
              </w:rPr>
              <w:t xml:space="preserve"> </w:t>
            </w:r>
            <w:r w:rsidRPr="00402F40">
              <w:rPr>
                <w:rFonts w:eastAsia="Times New Roman" w:cs="Times New Roman"/>
                <w:bCs/>
                <w:color w:val="000000"/>
                <w:sz w:val="26"/>
                <w:szCs w:val="26"/>
              </w:rPr>
              <w:t>Tập huấn kỹ thuật trồng cây tía tô cho người dân trên địa bàn tỉnh</w:t>
            </w:r>
          </w:p>
          <w:p w14:paraId="70AE21BE"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Quy mô: 03 lớp x 30 lượt người dân tham gia/lớp</w:t>
            </w:r>
          </w:p>
          <w:p w14:paraId="63515F98"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Địa điểm: Các địa phương trên địa bàn tỉnh Quảng Trị</w:t>
            </w:r>
          </w:p>
          <w:p w14:paraId="43CD47E0"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 xml:space="preserve">- </w:t>
            </w:r>
            <w:r w:rsidRPr="00402F40">
              <w:rPr>
                <w:rFonts w:eastAsia="Times New Roman" w:cs="Times New Roman"/>
                <w:bCs/>
                <w:color w:val="000000"/>
                <w:sz w:val="26"/>
                <w:szCs w:val="26"/>
              </w:rPr>
              <w:t>Lấy mẫu, phân tích hàm lượng các hoạt chất chính của các giống cây tía tô trồng thử nghiệm: 05 mẫu (01 mẫu/giống)</w:t>
            </w:r>
          </w:p>
          <w:p w14:paraId="354B274E"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
                <w:bCs/>
                <w:color w:val="000000"/>
                <w:sz w:val="26"/>
                <w:szCs w:val="26"/>
              </w:rPr>
              <w:t>-</w:t>
            </w:r>
            <w:r w:rsidRPr="00402F40">
              <w:rPr>
                <w:rFonts w:eastAsia="Times New Roman" w:cs="Times New Roman"/>
                <w:bCs/>
                <w:color w:val="000000"/>
                <w:sz w:val="26"/>
                <w:szCs w:val="26"/>
              </w:rPr>
              <w:t xml:space="preserve"> Tập hợp số liệu, viết báo cáo tổng hợp kết quả thực hiện dự án.</w:t>
            </w:r>
          </w:p>
          <w:p w14:paraId="1F2FA764" w14:textId="77777777"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t xml:space="preserve">Kết quả: </w:t>
            </w:r>
          </w:p>
          <w:p w14:paraId="023568D2"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sz w:val="26"/>
                <w:szCs w:val="26"/>
              </w:rPr>
              <w:t xml:space="preserve">- 01 mô hình </w:t>
            </w:r>
            <w:r w:rsidRPr="00402F40">
              <w:rPr>
                <w:rFonts w:eastAsia="Times New Roman" w:cs="Times New Roman"/>
                <w:bCs/>
                <w:color w:val="000000"/>
                <w:sz w:val="26"/>
                <w:szCs w:val="26"/>
              </w:rPr>
              <w:t>trồng thử nghiệm 05 giống cây tía tô khác nhau tại Quảng Trị</w:t>
            </w:r>
          </w:p>
          <w:p w14:paraId="5602EA53" w14:textId="77777777" w:rsidR="00402F40" w:rsidRPr="00402F40" w:rsidRDefault="00402F40" w:rsidP="00B00B1E">
            <w:pPr>
              <w:spacing w:before="60" w:after="60" w:line="240" w:lineRule="auto"/>
              <w:jc w:val="both"/>
              <w:rPr>
                <w:rFonts w:eastAsia="Times New Roman" w:cs="Times New Roman"/>
                <w:bCs/>
                <w:color w:val="000000"/>
                <w:sz w:val="26"/>
                <w:szCs w:val="26"/>
                <w:lang w:val="vi-VN"/>
              </w:rPr>
            </w:pPr>
            <w:r w:rsidRPr="00402F40">
              <w:rPr>
                <w:rFonts w:eastAsia="Times New Roman" w:cs="Times New Roman"/>
                <w:bCs/>
                <w:color w:val="000000"/>
                <w:sz w:val="26"/>
                <w:szCs w:val="26"/>
              </w:rPr>
              <w:t>+ Quy mô: 1.500m</w:t>
            </w:r>
            <w:r w:rsidRPr="00402F40">
              <w:rPr>
                <w:rFonts w:eastAsia="Times New Roman" w:cs="Times New Roman"/>
                <w:bCs/>
                <w:color w:val="000000"/>
                <w:sz w:val="26"/>
                <w:szCs w:val="26"/>
                <w:vertAlign w:val="superscript"/>
              </w:rPr>
              <w:t>2</w:t>
            </w:r>
            <w:r w:rsidRPr="00402F40">
              <w:rPr>
                <w:rFonts w:eastAsia="Times New Roman" w:cs="Times New Roman"/>
                <w:bCs/>
                <w:color w:val="000000"/>
                <w:sz w:val="26"/>
                <w:szCs w:val="26"/>
                <w:lang w:val="vi-VN"/>
              </w:rPr>
              <w:t>/5 giống.</w:t>
            </w:r>
          </w:p>
          <w:p w14:paraId="48E4482C"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Năng suất đạt: 12-15/tấn/ha/vụ</w:t>
            </w:r>
          </w:p>
          <w:p w14:paraId="78B19E8A"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Lựa chọn được 02-03 giống có năng suất, chất lượng và phù hợp với điều kiện địa phương.</w:t>
            </w:r>
          </w:p>
          <w:p w14:paraId="511C1D2D"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lastRenderedPageBreak/>
              <w:t>- 05 Quy trình trồng cây tía tô phù hợp với điều kiện tỉnh Quảng Trị được hoàn thiện.</w:t>
            </w:r>
          </w:p>
          <w:p w14:paraId="3E9829BB" w14:textId="77777777" w:rsidR="00402F40" w:rsidRPr="00402F40" w:rsidRDefault="00402F40" w:rsidP="00B00B1E">
            <w:pPr>
              <w:spacing w:before="60" w:after="60" w:line="240" w:lineRule="auto"/>
              <w:jc w:val="both"/>
              <w:rPr>
                <w:rFonts w:eastAsia="Times New Roman" w:cs="Times New Roman"/>
                <w:bCs/>
                <w:color w:val="000000"/>
                <w:sz w:val="26"/>
                <w:szCs w:val="26"/>
              </w:rPr>
            </w:pPr>
            <w:r w:rsidRPr="00402F40">
              <w:rPr>
                <w:rFonts w:eastAsia="Times New Roman" w:cs="Times New Roman"/>
                <w:bCs/>
                <w:color w:val="000000"/>
                <w:sz w:val="26"/>
                <w:szCs w:val="26"/>
              </w:rPr>
              <w:t>- Tập huấn kỹ thuật trồng cây tía tô cho người dân trên địa bàn tỉnh. Quy mô: 03 lớp x 30 lượt người dân tham gia/lớp.</w:t>
            </w:r>
          </w:p>
          <w:p w14:paraId="6E85B15D" w14:textId="77777777" w:rsidR="00402F40" w:rsidRPr="00402F40" w:rsidRDefault="00402F40" w:rsidP="00B00B1E">
            <w:pPr>
              <w:spacing w:before="60" w:after="60" w:line="240" w:lineRule="auto"/>
              <w:jc w:val="both"/>
              <w:rPr>
                <w:rFonts w:eastAsia="Times New Roman" w:cs="Times New Roman"/>
                <w:bCs/>
                <w:sz w:val="26"/>
                <w:szCs w:val="26"/>
              </w:rPr>
            </w:pPr>
            <w:r w:rsidRPr="00402F40">
              <w:rPr>
                <w:rFonts w:eastAsia="Times New Roman" w:cs="Times New Roman"/>
                <w:bCs/>
                <w:color w:val="000000"/>
                <w:sz w:val="26"/>
                <w:szCs w:val="26"/>
              </w:rPr>
              <w:t>- Kết quả phân tích hàm lượng các hoạt chất chính của 05 giống cây tía tô trồng thử nghiệm.</w:t>
            </w:r>
          </w:p>
        </w:tc>
      </w:tr>
      <w:tr w:rsidR="00402F40" w:rsidRPr="00402F40" w14:paraId="2C66914E" w14:textId="77777777" w:rsidTr="00E913F7">
        <w:trPr>
          <w:trHeight w:val="3393"/>
        </w:trPr>
        <w:tc>
          <w:tcPr>
            <w:tcW w:w="425" w:type="dxa"/>
            <w:shd w:val="clear" w:color="auto" w:fill="auto"/>
            <w:vAlign w:val="center"/>
          </w:tcPr>
          <w:p w14:paraId="7B9F18BA" w14:textId="77777777" w:rsidR="00402F40" w:rsidRPr="00402F40" w:rsidRDefault="00402F40" w:rsidP="00B00B1E">
            <w:pPr>
              <w:spacing w:before="60" w:after="60" w:line="240" w:lineRule="auto"/>
              <w:rPr>
                <w:rFonts w:eastAsia="Times New Roman" w:cs="Times New Roman"/>
                <w:b/>
                <w:sz w:val="26"/>
                <w:szCs w:val="26"/>
              </w:rPr>
            </w:pPr>
            <w:r w:rsidRPr="00402F40">
              <w:rPr>
                <w:rFonts w:eastAsia="Times New Roman" w:cs="Times New Roman"/>
                <w:b/>
                <w:sz w:val="26"/>
                <w:szCs w:val="26"/>
              </w:rPr>
              <w:lastRenderedPageBreak/>
              <w:t>5</w:t>
            </w:r>
          </w:p>
        </w:tc>
        <w:tc>
          <w:tcPr>
            <w:tcW w:w="1702" w:type="dxa"/>
            <w:shd w:val="clear" w:color="auto" w:fill="auto"/>
          </w:tcPr>
          <w:p w14:paraId="21847ED3"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lang w:val="vi-VN" w:eastAsia="vi-VN"/>
              </w:rPr>
            </w:pPr>
          </w:p>
          <w:p w14:paraId="730223D0"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lang w:val="vi-VN" w:eastAsia="vi-VN"/>
              </w:rPr>
            </w:pPr>
          </w:p>
          <w:p w14:paraId="3424E77D" w14:textId="77777777" w:rsidR="00402F40" w:rsidRPr="00402F40" w:rsidRDefault="00402F40" w:rsidP="00B00B1E">
            <w:pPr>
              <w:widowControl w:val="0"/>
              <w:tabs>
                <w:tab w:val="left" w:pos="308"/>
              </w:tabs>
              <w:spacing w:before="60" w:after="60" w:line="240" w:lineRule="auto"/>
              <w:jc w:val="both"/>
              <w:rPr>
                <w:rFonts w:eastAsia="Times New Roman" w:cs="Times New Roman"/>
                <w:sz w:val="26"/>
                <w:szCs w:val="26"/>
                <w:lang w:val="vi-VN" w:eastAsia="vi-VN"/>
              </w:rPr>
            </w:pPr>
          </w:p>
          <w:p w14:paraId="06D162E2" w14:textId="77777777" w:rsidR="00402F40" w:rsidRPr="00402F40" w:rsidRDefault="00402F40" w:rsidP="00B00B1E">
            <w:pPr>
              <w:widowControl w:val="0"/>
              <w:tabs>
                <w:tab w:val="left" w:pos="308"/>
              </w:tabs>
              <w:spacing w:before="60" w:after="60" w:line="240" w:lineRule="auto"/>
              <w:jc w:val="both"/>
              <w:rPr>
                <w:rFonts w:eastAsia="Times New Roman" w:cs="Times New Roman"/>
                <w:color w:val="000000"/>
                <w:sz w:val="26"/>
                <w:szCs w:val="26"/>
              </w:rPr>
            </w:pPr>
            <w:r w:rsidRPr="00402F40">
              <w:rPr>
                <w:rFonts w:eastAsia="Times New Roman" w:cs="Times New Roman"/>
                <w:sz w:val="26"/>
                <w:szCs w:val="26"/>
                <w:lang w:val="vi-VN" w:eastAsia="vi-VN"/>
              </w:rPr>
              <w:t>Nghiên cứu</w:t>
            </w:r>
            <w:r w:rsidRPr="00402F40">
              <w:rPr>
                <w:rFonts w:eastAsia="Times New Roman" w:cs="Times New Roman"/>
                <w:sz w:val="26"/>
                <w:szCs w:val="26"/>
                <w:lang w:eastAsia="vi-VN"/>
              </w:rPr>
              <w:t>,</w:t>
            </w:r>
            <w:r w:rsidRPr="00402F40">
              <w:rPr>
                <w:rFonts w:eastAsia="Times New Roman" w:cs="Times New Roman"/>
                <w:sz w:val="26"/>
                <w:szCs w:val="26"/>
                <w:lang w:val="vi-VN" w:eastAsia="vi-VN"/>
              </w:rPr>
              <w:t xml:space="preserve"> xây dựng và triển khai áp d</w:t>
            </w:r>
            <w:r w:rsidRPr="00402F40">
              <w:rPr>
                <w:rFonts w:eastAsia="Times New Roman" w:cs="Times New Roman"/>
                <w:sz w:val="26"/>
                <w:szCs w:val="26"/>
                <w:lang w:eastAsia="vi-VN"/>
              </w:rPr>
              <w:t>ụ</w:t>
            </w:r>
            <w:r w:rsidRPr="00402F40">
              <w:rPr>
                <w:rFonts w:eastAsia="Times New Roman" w:cs="Times New Roman"/>
                <w:sz w:val="26"/>
                <w:szCs w:val="26"/>
                <w:lang w:val="vi-VN" w:eastAsia="vi-VN"/>
              </w:rPr>
              <w:t xml:space="preserve">ng </w:t>
            </w:r>
            <w:r w:rsidRPr="00402F40">
              <w:rPr>
                <w:rFonts w:eastAsia="Times New Roman" w:cs="Times New Roman"/>
                <w:sz w:val="26"/>
                <w:szCs w:val="26"/>
                <w:lang w:eastAsia="vi-VN"/>
              </w:rPr>
              <w:t xml:space="preserve">mô hình </w:t>
            </w:r>
            <w:r w:rsidRPr="00402F40">
              <w:rPr>
                <w:rFonts w:eastAsia="Times New Roman" w:cs="Times New Roman"/>
                <w:sz w:val="26"/>
                <w:szCs w:val="26"/>
                <w:lang w:val="vi-VN" w:eastAsia="vi-VN"/>
              </w:rPr>
              <w:t>điểm Chương trình đảm bảo đo lường tại Doanh nghiệp trên địa bàn tỉnh Quảng Trị</w:t>
            </w:r>
            <w:r w:rsidRPr="00402F40">
              <w:rPr>
                <w:rFonts w:eastAsia="Times New Roman" w:cs="Times New Roman"/>
                <w:color w:val="000000"/>
                <w:sz w:val="26"/>
                <w:szCs w:val="26"/>
              </w:rPr>
              <w:t xml:space="preserve"> </w:t>
            </w:r>
          </w:p>
          <w:p w14:paraId="29CB1B9F" w14:textId="77777777" w:rsidR="00402F40" w:rsidRPr="00402F40" w:rsidRDefault="00402F40" w:rsidP="00B00B1E">
            <w:pPr>
              <w:tabs>
                <w:tab w:val="left" w:pos="271"/>
              </w:tabs>
              <w:spacing w:before="60" w:after="60" w:line="240" w:lineRule="auto"/>
              <w:contextualSpacing/>
              <w:jc w:val="both"/>
              <w:rPr>
                <w:rFonts w:eastAsia="Times New Roman" w:cs="Times New Roman"/>
                <w:b/>
                <w:color w:val="FF0000"/>
                <w:sz w:val="26"/>
                <w:szCs w:val="26"/>
              </w:rPr>
            </w:pPr>
          </w:p>
        </w:tc>
        <w:tc>
          <w:tcPr>
            <w:tcW w:w="3686" w:type="dxa"/>
            <w:shd w:val="clear" w:color="auto" w:fill="auto"/>
          </w:tcPr>
          <w:p w14:paraId="6FEF59FB" w14:textId="77777777"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t>Mục tiêu:</w:t>
            </w:r>
          </w:p>
          <w:p w14:paraId="4C5BED5E"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Xây dựng Chương trình đảm bảo đo lường cho 02 doanh nghiệp trên địa bàn tỉnh Quảng Trị</w:t>
            </w:r>
          </w:p>
          <w:p w14:paraId="7DADFA4C"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Tổ chức triển khai áp dụng có hiệu quả Chương trình đảm bảo đo lường tại 2 doanh nghiệp trên địa bàn tỉnh Quảng Trị</w:t>
            </w:r>
          </w:p>
          <w:p w14:paraId="16683CEF" w14:textId="77777777" w:rsidR="00402F40" w:rsidRPr="00402F40" w:rsidRDefault="00402F40" w:rsidP="00B00B1E">
            <w:pPr>
              <w:widowControl w:val="0"/>
              <w:spacing w:before="60" w:after="60" w:line="240" w:lineRule="auto"/>
              <w:jc w:val="both"/>
              <w:rPr>
                <w:rFonts w:eastAsia="Times New Roman" w:cs="Times New Roman"/>
                <w:b/>
                <w:sz w:val="26"/>
                <w:szCs w:val="26"/>
                <w:lang w:val="vi-VN" w:eastAsia="vi-VN"/>
              </w:rPr>
            </w:pPr>
            <w:r w:rsidRPr="00402F40">
              <w:rPr>
                <w:rFonts w:eastAsia="Times New Roman" w:cs="Times New Roman"/>
                <w:b/>
                <w:sz w:val="26"/>
                <w:szCs w:val="26"/>
                <w:lang w:val="vi-VN" w:eastAsia="vi-VN"/>
              </w:rPr>
              <w:t>Mục tiêu cụ thể:</w:t>
            </w:r>
          </w:p>
          <w:p w14:paraId="37F65219"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xml:space="preserve">- Điều tra khảo sát hiện trạng sử dụng phương tiện đo của các doanh nghiệp trên địa bàn. </w:t>
            </w:r>
          </w:p>
          <w:p w14:paraId="7FB8688A"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Phân tích đánh giá đúng hiện trạng sử dụng phương tiện đo của các doanh nghiệp được khảo sát.</w:t>
            </w:r>
          </w:p>
          <w:p w14:paraId="608F5FB5"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Đề xuất xây dựng mô hình điểm Chương trình đảm bảo đo lường chi tiết cho 02 đơn vị/doanh nghiệp trên cơ sở phù hợp với điều kiện hiện có.</w:t>
            </w:r>
          </w:p>
          <w:p w14:paraId="77577A0B"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Xây dựng mô hình điểm Chương trình đảm bảo đo lường chi tiết cho 02 đơn vị/doanh nghiệp trên cơ sở phù hợp với điều kiện hiện có.</w:t>
            </w:r>
          </w:p>
          <w:p w14:paraId="71F1E949" w14:textId="77777777" w:rsidR="00402F40" w:rsidRPr="00402F40" w:rsidRDefault="00402F40" w:rsidP="00B00B1E">
            <w:pPr>
              <w:widowControl w:val="0"/>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de-DE" w:eastAsia="vi-VN"/>
              </w:rPr>
              <w:lastRenderedPageBreak/>
              <w:t xml:space="preserve"> -</w:t>
            </w:r>
            <w:r w:rsidRPr="00402F40">
              <w:rPr>
                <w:rFonts w:eastAsia="Times New Roman" w:cs="Times New Roman"/>
                <w:b/>
                <w:sz w:val="26"/>
                <w:szCs w:val="26"/>
                <w:lang w:val="de-DE" w:eastAsia="vi-VN"/>
              </w:rPr>
              <w:t xml:space="preserve"> </w:t>
            </w:r>
            <w:r w:rsidRPr="00402F40">
              <w:rPr>
                <w:rFonts w:eastAsia="Times New Roman" w:cs="Times New Roman"/>
                <w:sz w:val="26"/>
                <w:szCs w:val="26"/>
                <w:lang w:val="nl-NL" w:eastAsia="vi-VN"/>
              </w:rPr>
              <w:t xml:space="preserve">Triển khai thực hiện Chương trình </w:t>
            </w:r>
            <w:r w:rsidRPr="00402F40">
              <w:rPr>
                <w:rFonts w:eastAsia="Times New Roman" w:cs="Times New Roman"/>
                <w:sz w:val="26"/>
                <w:szCs w:val="26"/>
                <w:lang w:val="vi-VN" w:eastAsia="vi-VN"/>
              </w:rPr>
              <w:t>đảm bảo đo lường tại 02 đơn vị/doanh nghiệp</w:t>
            </w:r>
            <w:r w:rsidRPr="00402F40">
              <w:rPr>
                <w:rFonts w:eastAsia="Times New Roman" w:cs="Times New Roman"/>
                <w:sz w:val="26"/>
                <w:szCs w:val="26"/>
                <w:lang w:val="nl-NL" w:eastAsia="vi-VN"/>
              </w:rPr>
              <w:t>.</w:t>
            </w:r>
          </w:p>
          <w:p w14:paraId="688F87EF" w14:textId="77777777" w:rsidR="00402F40" w:rsidRPr="00402F40" w:rsidRDefault="00402F40" w:rsidP="00B00B1E">
            <w:pPr>
              <w:widowControl w:val="0"/>
              <w:spacing w:before="60" w:after="60" w:line="240" w:lineRule="auto"/>
              <w:ind w:left="34"/>
              <w:jc w:val="both"/>
              <w:rPr>
                <w:rFonts w:eastAsia="Times New Roman" w:cs="Times New Roman"/>
                <w:sz w:val="26"/>
                <w:szCs w:val="26"/>
                <w:lang w:val="vi-VN" w:eastAsia="vi-VN"/>
              </w:rPr>
            </w:pPr>
            <w:r w:rsidRPr="00402F40">
              <w:rPr>
                <w:rFonts w:eastAsia="Times New Roman" w:cs="Times New Roman"/>
                <w:sz w:val="26"/>
                <w:szCs w:val="26"/>
                <w:lang w:val="nl-NL" w:eastAsia="vi-VN"/>
              </w:rPr>
              <w:t xml:space="preserve">- Đánh giá hiệu quả của việc thực hiện Chương trình </w:t>
            </w:r>
            <w:r w:rsidRPr="00402F40">
              <w:rPr>
                <w:rFonts w:eastAsia="Times New Roman" w:cs="Times New Roman"/>
                <w:sz w:val="26"/>
                <w:szCs w:val="26"/>
                <w:lang w:val="vi-VN" w:eastAsia="vi-VN"/>
              </w:rPr>
              <w:t xml:space="preserve">đảm bảo đo lường tại 02 đơn vị/doanh nghiệp được </w:t>
            </w:r>
            <w:r w:rsidRPr="00402F40">
              <w:rPr>
                <w:rFonts w:eastAsia="Times New Roman" w:cs="Times New Roman"/>
                <w:sz w:val="26"/>
                <w:szCs w:val="26"/>
                <w:lang w:val="nl-NL" w:eastAsia="vi-VN"/>
              </w:rPr>
              <w:t xml:space="preserve">triển khai thực hiện Chương trình </w:t>
            </w:r>
            <w:r w:rsidRPr="00402F40">
              <w:rPr>
                <w:rFonts w:eastAsia="Times New Roman" w:cs="Times New Roman"/>
                <w:sz w:val="26"/>
                <w:szCs w:val="26"/>
                <w:lang w:val="vi-VN" w:eastAsia="vi-VN"/>
              </w:rPr>
              <w:t>đảm bảo đo lường.</w:t>
            </w:r>
          </w:p>
          <w:p w14:paraId="655EC3BF" w14:textId="77777777" w:rsidR="00402F40" w:rsidRPr="00402F40" w:rsidRDefault="00402F40" w:rsidP="00B00B1E">
            <w:pPr>
              <w:widowControl w:val="0"/>
              <w:spacing w:before="60" w:after="60" w:line="240" w:lineRule="auto"/>
              <w:ind w:left="34"/>
              <w:jc w:val="both"/>
              <w:rPr>
                <w:rFonts w:eastAsia="Times New Roman" w:cs="Times New Roman"/>
                <w:sz w:val="26"/>
                <w:szCs w:val="26"/>
                <w:lang w:val="nl-NL" w:eastAsia="vi-VN"/>
              </w:rPr>
            </w:pPr>
            <w:r w:rsidRPr="00402F40">
              <w:rPr>
                <w:rFonts w:eastAsia="Times New Roman" w:cs="Times New Roman"/>
                <w:sz w:val="26"/>
                <w:szCs w:val="26"/>
                <w:lang w:val="vi-VN" w:eastAsia="vi-VN"/>
              </w:rPr>
              <w:t>- Xây dựng được nhóm chuyên gia tư vấn đảm bảo đủ năng lực để xây dựng chương trình đảm bảo đo lường tại doanh nghiệp; tạo tiền đề cho các doanh nghiệp xây dựng và triển khai thực hiện chương trình đảm bảo đo lường.</w:t>
            </w:r>
          </w:p>
          <w:p w14:paraId="6E1C7E1D" w14:textId="55ECEDAD" w:rsidR="00402F40" w:rsidRPr="00E913F7" w:rsidRDefault="00402F40" w:rsidP="00B00B1E">
            <w:pPr>
              <w:widowControl w:val="0"/>
              <w:spacing w:before="60" w:after="60" w:line="240" w:lineRule="auto"/>
              <w:ind w:left="34"/>
              <w:jc w:val="both"/>
              <w:rPr>
                <w:rFonts w:eastAsia="Times New Roman" w:cs="Times New Roman"/>
                <w:sz w:val="26"/>
                <w:szCs w:val="26"/>
                <w:lang w:val="nl-NL" w:eastAsia="vi-VN"/>
              </w:rPr>
            </w:pPr>
            <w:r w:rsidRPr="00402F40">
              <w:rPr>
                <w:rFonts w:eastAsia="Times New Roman" w:cs="Times New Roman"/>
                <w:sz w:val="26"/>
                <w:szCs w:val="26"/>
                <w:lang w:val="nl-NL" w:eastAsia="vi-VN"/>
              </w:rPr>
              <w:t xml:space="preserve">- Xây dựng được văn bản hướng dẫn về Xây dựng và triển khai thực hiện Chương trình </w:t>
            </w:r>
            <w:r w:rsidRPr="00402F40">
              <w:rPr>
                <w:rFonts w:eastAsia="Times New Roman" w:cs="Times New Roman"/>
                <w:sz w:val="26"/>
                <w:szCs w:val="26"/>
                <w:lang w:val="vi-VN" w:eastAsia="vi-VN"/>
              </w:rPr>
              <w:t>đảm bảo đo lường phù hợp với tình hình chung cho các Doanh nghiệp trên địa bàn Tỉnh.</w:t>
            </w:r>
          </w:p>
        </w:tc>
        <w:tc>
          <w:tcPr>
            <w:tcW w:w="7228" w:type="dxa"/>
            <w:shd w:val="clear" w:color="auto" w:fill="auto"/>
          </w:tcPr>
          <w:p w14:paraId="561F0DBA" w14:textId="77777777" w:rsidR="00402F40" w:rsidRPr="00402F40" w:rsidRDefault="00402F40" w:rsidP="00B00B1E">
            <w:pPr>
              <w:tabs>
                <w:tab w:val="left" w:pos="317"/>
              </w:tabs>
              <w:spacing w:before="60" w:after="60" w:line="240" w:lineRule="auto"/>
              <w:ind w:left="34" w:firstLine="141"/>
              <w:jc w:val="both"/>
              <w:rPr>
                <w:rFonts w:eastAsia="Times New Roman" w:cs="Times New Roman"/>
                <w:b/>
                <w:i/>
                <w:color w:val="000000"/>
                <w:sz w:val="26"/>
                <w:szCs w:val="26"/>
              </w:rPr>
            </w:pPr>
            <w:r w:rsidRPr="00402F40">
              <w:rPr>
                <w:rFonts w:eastAsia="Times New Roman" w:cs="Times New Roman"/>
                <w:b/>
                <w:i/>
                <w:color w:val="000000"/>
                <w:sz w:val="26"/>
                <w:szCs w:val="26"/>
              </w:rPr>
              <w:lastRenderedPageBreak/>
              <w:t>Nội dung:</w:t>
            </w:r>
          </w:p>
          <w:p w14:paraId="005E87B1"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xml:space="preserve">- Điều tra khảo sát hiện trạng sử dụng phương tiện đo của các doanh nghiệp trên địa bàn. </w:t>
            </w:r>
          </w:p>
          <w:p w14:paraId="45885316"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Phân tích đánh giá đúng hiện trạng sử dụng phương tiện đo của các doanh nghiệp được khảo sát.</w:t>
            </w:r>
          </w:p>
          <w:p w14:paraId="19E85F45"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Đề xuất xây dựng mô hình điểm Chương trình đảm bảo đo lường chi tiết cho 02 đơn vị/doanh nghiệp trên cơ sở phù hợp với điều kiện hiện có.</w:t>
            </w:r>
          </w:p>
          <w:p w14:paraId="029B87A0" w14:textId="77777777" w:rsidR="00402F40" w:rsidRPr="00402F40" w:rsidRDefault="00402F40" w:rsidP="00B00B1E">
            <w:pPr>
              <w:widowControl w:val="0"/>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vi-VN" w:eastAsia="vi-VN"/>
              </w:rPr>
              <w:t>- Xây dựng mô hình điểm Chương trình đảm bảo đo lường chi tiết cho 02 đơn vị/doanh nghiệp trên cơ sở phù hợp với điều kiện hiện có.</w:t>
            </w:r>
          </w:p>
          <w:p w14:paraId="23AEC963" w14:textId="77777777" w:rsidR="00402F40" w:rsidRPr="00402F40" w:rsidRDefault="00402F40" w:rsidP="00B00B1E">
            <w:pPr>
              <w:widowControl w:val="0"/>
              <w:spacing w:before="60" w:after="60" w:line="240" w:lineRule="auto"/>
              <w:jc w:val="both"/>
              <w:rPr>
                <w:rFonts w:eastAsia="Times New Roman" w:cs="Times New Roman"/>
                <w:sz w:val="26"/>
                <w:szCs w:val="26"/>
                <w:lang w:val="nl-NL" w:eastAsia="vi-VN"/>
              </w:rPr>
            </w:pPr>
            <w:r w:rsidRPr="00402F40">
              <w:rPr>
                <w:rFonts w:eastAsia="Times New Roman" w:cs="Times New Roman"/>
                <w:sz w:val="26"/>
                <w:szCs w:val="26"/>
                <w:lang w:val="de-DE" w:eastAsia="vi-VN"/>
              </w:rPr>
              <w:t xml:space="preserve"> -</w:t>
            </w:r>
            <w:r w:rsidRPr="00402F40">
              <w:rPr>
                <w:rFonts w:eastAsia="Times New Roman" w:cs="Times New Roman"/>
                <w:b/>
                <w:sz w:val="26"/>
                <w:szCs w:val="26"/>
                <w:lang w:val="de-DE" w:eastAsia="vi-VN"/>
              </w:rPr>
              <w:t xml:space="preserve"> </w:t>
            </w:r>
            <w:r w:rsidRPr="00402F40">
              <w:rPr>
                <w:rFonts w:eastAsia="Times New Roman" w:cs="Times New Roman"/>
                <w:sz w:val="26"/>
                <w:szCs w:val="26"/>
                <w:lang w:val="nl-NL" w:eastAsia="vi-VN"/>
              </w:rPr>
              <w:t xml:space="preserve">Triển khai thực hiện Chương trình </w:t>
            </w:r>
            <w:r w:rsidRPr="00402F40">
              <w:rPr>
                <w:rFonts w:eastAsia="Times New Roman" w:cs="Times New Roman"/>
                <w:sz w:val="26"/>
                <w:szCs w:val="26"/>
                <w:lang w:val="vi-VN" w:eastAsia="vi-VN"/>
              </w:rPr>
              <w:t>đảm bảo đo lường tại 02 đơn vị/doanh nghiệp</w:t>
            </w:r>
            <w:r w:rsidRPr="00402F40">
              <w:rPr>
                <w:rFonts w:eastAsia="Times New Roman" w:cs="Times New Roman"/>
                <w:sz w:val="26"/>
                <w:szCs w:val="26"/>
                <w:lang w:val="nl-NL" w:eastAsia="vi-VN"/>
              </w:rPr>
              <w:t>.</w:t>
            </w:r>
          </w:p>
          <w:p w14:paraId="0370A0A8" w14:textId="77777777" w:rsidR="00402F40" w:rsidRPr="00402F40" w:rsidRDefault="00402F40" w:rsidP="00B00B1E">
            <w:pPr>
              <w:widowControl w:val="0"/>
              <w:spacing w:before="60" w:after="60" w:line="240" w:lineRule="auto"/>
              <w:ind w:left="34"/>
              <w:jc w:val="both"/>
              <w:rPr>
                <w:rFonts w:eastAsia="Times New Roman" w:cs="Times New Roman"/>
                <w:sz w:val="26"/>
                <w:szCs w:val="26"/>
                <w:lang w:val="vi-VN" w:eastAsia="vi-VN"/>
              </w:rPr>
            </w:pPr>
            <w:r w:rsidRPr="00402F40">
              <w:rPr>
                <w:rFonts w:eastAsia="Times New Roman" w:cs="Times New Roman"/>
                <w:sz w:val="26"/>
                <w:szCs w:val="26"/>
                <w:lang w:val="nl-NL" w:eastAsia="vi-VN"/>
              </w:rPr>
              <w:t xml:space="preserve">- Đánh giá hiệu quả của việc thực hiện Chương trình </w:t>
            </w:r>
            <w:r w:rsidRPr="00402F40">
              <w:rPr>
                <w:rFonts w:eastAsia="Times New Roman" w:cs="Times New Roman"/>
                <w:sz w:val="26"/>
                <w:szCs w:val="26"/>
                <w:lang w:val="vi-VN" w:eastAsia="vi-VN"/>
              </w:rPr>
              <w:t xml:space="preserve">đảm bảo đo lường tại 02 đơn vị/doanh nghiệp được </w:t>
            </w:r>
            <w:r w:rsidRPr="00402F40">
              <w:rPr>
                <w:rFonts w:eastAsia="Times New Roman" w:cs="Times New Roman"/>
                <w:sz w:val="26"/>
                <w:szCs w:val="26"/>
                <w:lang w:val="nl-NL" w:eastAsia="vi-VN"/>
              </w:rPr>
              <w:t xml:space="preserve">triển khai thực hiện Chương trình </w:t>
            </w:r>
            <w:r w:rsidRPr="00402F40">
              <w:rPr>
                <w:rFonts w:eastAsia="Times New Roman" w:cs="Times New Roman"/>
                <w:sz w:val="26"/>
                <w:szCs w:val="26"/>
                <w:lang w:val="vi-VN" w:eastAsia="vi-VN"/>
              </w:rPr>
              <w:t>đảm bảo đo lường.</w:t>
            </w:r>
          </w:p>
          <w:p w14:paraId="12CFEE4D" w14:textId="77777777" w:rsidR="00402F40" w:rsidRPr="00402F40" w:rsidRDefault="00402F40" w:rsidP="00B00B1E">
            <w:pPr>
              <w:widowControl w:val="0"/>
              <w:spacing w:before="60" w:after="60" w:line="240" w:lineRule="auto"/>
              <w:ind w:left="34"/>
              <w:jc w:val="both"/>
              <w:rPr>
                <w:rFonts w:eastAsia="Times New Roman" w:cs="Times New Roman"/>
                <w:sz w:val="26"/>
                <w:szCs w:val="26"/>
                <w:lang w:val="nl-NL" w:eastAsia="vi-VN"/>
              </w:rPr>
            </w:pPr>
            <w:r w:rsidRPr="00402F40">
              <w:rPr>
                <w:rFonts w:eastAsia="Times New Roman" w:cs="Times New Roman"/>
                <w:sz w:val="26"/>
                <w:szCs w:val="26"/>
                <w:lang w:val="vi-VN" w:eastAsia="vi-VN"/>
              </w:rPr>
              <w:t>- Xây dựng được nhóm chuyên gia tư vấn đảm bảo đủ năng lực để xây dựng chương trình đảm bảo đo lường tại doanh nghiệp; tạo tiền đề cho các doanh nghiệp xây dựng và triển khai thực hiện chương trình đảm bảo đo lường.</w:t>
            </w:r>
          </w:p>
          <w:p w14:paraId="4DF5CC53" w14:textId="77777777" w:rsidR="00402F40" w:rsidRPr="00402F40" w:rsidRDefault="00402F40" w:rsidP="00B00B1E">
            <w:pPr>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val="nl-NL" w:eastAsia="vi-VN"/>
              </w:rPr>
              <w:t xml:space="preserve">- Xây dựng được văn bản hướng dẫn về Xây dựng và triển khai thực hiện Chương trình </w:t>
            </w:r>
            <w:r w:rsidRPr="00402F40">
              <w:rPr>
                <w:rFonts w:eastAsia="Times New Roman" w:cs="Times New Roman"/>
                <w:sz w:val="26"/>
                <w:szCs w:val="26"/>
                <w:lang w:val="vi-VN" w:eastAsia="vi-VN"/>
              </w:rPr>
              <w:t>đảm bảo đo lường phù hợp với tình hình chung cho các Doanh nghiệp trên địa bàn Tỉnh.</w:t>
            </w:r>
          </w:p>
          <w:p w14:paraId="69AC6983" w14:textId="77777777" w:rsidR="00402F40" w:rsidRPr="00402F40" w:rsidRDefault="00402F40" w:rsidP="00B00B1E">
            <w:pPr>
              <w:spacing w:before="60" w:after="60" w:line="240" w:lineRule="auto"/>
              <w:jc w:val="both"/>
              <w:rPr>
                <w:rFonts w:eastAsia="Times New Roman" w:cs="Times New Roman"/>
                <w:b/>
                <w:i/>
                <w:color w:val="000000"/>
                <w:sz w:val="26"/>
                <w:szCs w:val="26"/>
              </w:rPr>
            </w:pPr>
            <w:r w:rsidRPr="00402F40">
              <w:rPr>
                <w:rFonts w:eastAsia="Times New Roman" w:cs="Times New Roman"/>
                <w:b/>
                <w:i/>
                <w:color w:val="000000"/>
                <w:sz w:val="26"/>
                <w:szCs w:val="26"/>
              </w:rPr>
              <w:t>Kết quả:</w:t>
            </w:r>
          </w:p>
          <w:p w14:paraId="1658ACDF"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lastRenderedPageBreak/>
              <w:t>- Báo cáo phân tích thực trạng đảm bảo đo lường tại 02 doanh nghiệp được khảo sát.</w:t>
            </w:r>
          </w:p>
          <w:p w14:paraId="62EC982A"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Xây dựng khung Chương trình đảm bảo đo lường tại 02 doanh nghiệp theo hướng dẫn tại Quyết định 510/QĐ-BKHCN ngày 17/3/2021 của Bộ trưởng Bộ KH&amp;CN: Lấy ý kiến chuyên gia đo lường của Tổng cục TCĐLCL và các cơ quan chuyên môn trên địa bàn tỉnh.</w:t>
            </w:r>
          </w:p>
          <w:p w14:paraId="29966318"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Văn bản đề xuất áp dụng Chương trình đảm bảo đo lường và Văn bản cam kết thực hiện Chương trình đảm bảo đo lường của 2 đơn vị triển khai</w:t>
            </w:r>
          </w:p>
          <w:p w14:paraId="09644F69"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Văn bản lấy ý kiến chuyên gia về đo lường của Tổng cục TCĐLCL về chương trình đảm bảo đo lường dự kiến được áp dụng tại 2 đơn vị.</w:t>
            </w:r>
          </w:p>
          <w:p w14:paraId="684731C1"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- 02 Chương trình đảm bảo đo lường được 02 Doanh nghiệp ban hành và triển khai thực hiện.</w:t>
            </w:r>
          </w:p>
          <w:p w14:paraId="0E4CA550"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Báo cáo đánh giá hiệu quả kinh tế của 02 chương trình đảm bảo đo lường được triển khai thực hiện</w:t>
            </w:r>
          </w:p>
          <w:p w14:paraId="2D6EACA1"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Hướng dẫn về xây dựng và triển khai thực hiện Chương trình đảm bảo đo lường của các Doanh nghiệp trên địa bàn tỉnh Quảng Trị do Sở KH&amp;CN ban hành.</w:t>
            </w:r>
          </w:p>
          <w:p w14:paraId="09E169AB" w14:textId="77777777" w:rsidR="00402F40" w:rsidRPr="00402F40" w:rsidRDefault="00402F40" w:rsidP="00B00B1E">
            <w:pPr>
              <w:spacing w:before="60" w:after="60" w:line="240" w:lineRule="auto"/>
              <w:jc w:val="both"/>
              <w:rPr>
                <w:rFonts w:eastAsia="Times New Roman" w:cs="Times New Roman"/>
                <w:color w:val="000000"/>
                <w:sz w:val="26"/>
                <w:szCs w:val="26"/>
              </w:rPr>
            </w:pPr>
            <w:r w:rsidRPr="00402F40">
              <w:rPr>
                <w:rFonts w:eastAsia="Times New Roman" w:cs="Times New Roman"/>
                <w:color w:val="000000"/>
                <w:sz w:val="26"/>
                <w:szCs w:val="26"/>
              </w:rPr>
              <w:t>- Báo cáo tổng kết nhiệm vụ.</w:t>
            </w:r>
          </w:p>
          <w:p w14:paraId="279F7C0C" w14:textId="77777777" w:rsidR="00402F40" w:rsidRPr="00402F40" w:rsidRDefault="00402F40" w:rsidP="00B00B1E">
            <w:pPr>
              <w:spacing w:before="60" w:after="60" w:line="240" w:lineRule="auto"/>
              <w:jc w:val="both"/>
              <w:rPr>
                <w:rFonts w:eastAsia="Times New Roman" w:cs="Times New Roman"/>
                <w:b/>
                <w:color w:val="000000"/>
                <w:sz w:val="26"/>
                <w:szCs w:val="26"/>
              </w:rPr>
            </w:pPr>
            <w:r w:rsidRPr="00402F40">
              <w:rPr>
                <w:rFonts w:eastAsia="Times New Roman" w:cs="Times New Roman"/>
                <w:color w:val="000000"/>
                <w:sz w:val="26"/>
                <w:szCs w:val="26"/>
              </w:rPr>
              <w:t>- Bài báo khoa học: Xây dựng và triển khai thực hiện “Chương trình đảm bảo đo lường tại Doanh nghiệp” góp phần nâng cao năng suất và chất lượng sản phẩm hàng hóa, dịch vụ.</w:t>
            </w:r>
          </w:p>
        </w:tc>
      </w:tr>
      <w:tr w:rsidR="00402F40" w:rsidRPr="00402F40" w14:paraId="54728285" w14:textId="77777777" w:rsidTr="00E913F7">
        <w:trPr>
          <w:trHeight w:val="420"/>
        </w:trPr>
        <w:tc>
          <w:tcPr>
            <w:tcW w:w="425" w:type="dxa"/>
            <w:shd w:val="clear" w:color="auto" w:fill="auto"/>
            <w:vAlign w:val="center"/>
          </w:tcPr>
          <w:p w14:paraId="75E138F8" w14:textId="77777777" w:rsidR="00402F40" w:rsidRPr="00402F40" w:rsidRDefault="00402F40" w:rsidP="00B00B1E">
            <w:pPr>
              <w:spacing w:before="60" w:after="60" w:line="240" w:lineRule="auto"/>
              <w:rPr>
                <w:rFonts w:eastAsia="Times New Roman" w:cs="Times New Roman"/>
                <w:b/>
                <w:sz w:val="26"/>
                <w:szCs w:val="26"/>
              </w:rPr>
            </w:pPr>
            <w:r w:rsidRPr="00402F40">
              <w:rPr>
                <w:rFonts w:eastAsia="Times New Roman" w:cs="Times New Roman"/>
                <w:b/>
                <w:sz w:val="26"/>
                <w:szCs w:val="26"/>
              </w:rPr>
              <w:lastRenderedPageBreak/>
              <w:t>6</w:t>
            </w:r>
          </w:p>
        </w:tc>
        <w:tc>
          <w:tcPr>
            <w:tcW w:w="1702" w:type="dxa"/>
            <w:shd w:val="clear" w:color="auto" w:fill="auto"/>
          </w:tcPr>
          <w:p w14:paraId="5C5387EA"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0B9205BC"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7BF2BC15"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2A267A13"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2125FBE7"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493D8DF5"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597BBCF4"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7B0CCB62"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eastAsia="vi-VN"/>
              </w:rPr>
            </w:pPr>
          </w:p>
          <w:p w14:paraId="34E35A46" w14:textId="77777777" w:rsidR="00402F40" w:rsidRPr="00402F40" w:rsidRDefault="00402F40" w:rsidP="00B00B1E">
            <w:pPr>
              <w:widowControl w:val="0"/>
              <w:tabs>
                <w:tab w:val="left" w:pos="308"/>
              </w:tabs>
              <w:spacing w:before="60" w:after="60" w:line="240" w:lineRule="auto"/>
              <w:jc w:val="both"/>
              <w:rPr>
                <w:rFonts w:eastAsia="Times New Roman" w:cs="Times New Roman"/>
                <w:bCs/>
                <w:sz w:val="26"/>
                <w:szCs w:val="26"/>
                <w:lang w:val="vi-VN" w:eastAsia="vi-VN"/>
              </w:rPr>
            </w:pPr>
          </w:p>
          <w:p w14:paraId="110B0A05" w14:textId="77777777" w:rsidR="00402F40" w:rsidRPr="00402F40" w:rsidRDefault="00402F40" w:rsidP="00B00B1E">
            <w:pPr>
              <w:widowControl w:val="0"/>
              <w:tabs>
                <w:tab w:val="left" w:pos="308"/>
              </w:tabs>
              <w:spacing w:before="60" w:after="60" w:line="240" w:lineRule="auto"/>
              <w:jc w:val="both"/>
              <w:rPr>
                <w:rFonts w:eastAsia="Times New Roman" w:cs="Times New Roman"/>
                <w:color w:val="000000"/>
                <w:sz w:val="26"/>
                <w:szCs w:val="26"/>
              </w:rPr>
            </w:pPr>
            <w:r w:rsidRPr="00402F40">
              <w:rPr>
                <w:rFonts w:eastAsia="Times New Roman" w:cs="Times New Roman"/>
                <w:bCs/>
                <w:sz w:val="26"/>
                <w:szCs w:val="26"/>
                <w:lang w:val="vi-VN" w:eastAsia="vi-VN"/>
              </w:rPr>
              <w:t xml:space="preserve">Xây dựng mô hình trồng cây </w:t>
            </w:r>
            <w:r w:rsidRPr="00402F40">
              <w:rPr>
                <w:rFonts w:eastAsia="Times New Roman" w:cs="Times New Roman"/>
                <w:bCs/>
                <w:sz w:val="26"/>
                <w:szCs w:val="26"/>
                <w:lang w:eastAsia="vi-VN"/>
              </w:rPr>
              <w:t>đ</w:t>
            </w:r>
            <w:r w:rsidRPr="00402F40">
              <w:rPr>
                <w:rFonts w:eastAsia="Times New Roman" w:cs="Times New Roman"/>
                <w:bCs/>
                <w:sz w:val="26"/>
                <w:szCs w:val="26"/>
                <w:lang w:val="vi-VN" w:eastAsia="vi-VN"/>
              </w:rPr>
              <w:t>inh l</w:t>
            </w:r>
            <w:r w:rsidRPr="00402F40">
              <w:rPr>
                <w:rFonts w:eastAsia="Times New Roman" w:cs="Times New Roman" w:hint="eastAsia"/>
                <w:bCs/>
                <w:sz w:val="26"/>
                <w:szCs w:val="26"/>
                <w:lang w:val="vi-VN" w:eastAsia="vi-VN"/>
              </w:rPr>
              <w:t>ă</w:t>
            </w:r>
            <w:r w:rsidRPr="00402F40">
              <w:rPr>
                <w:rFonts w:eastAsia="Times New Roman" w:cs="Times New Roman"/>
                <w:bCs/>
                <w:sz w:val="26"/>
                <w:szCs w:val="26"/>
                <w:lang w:val="vi-VN" w:eastAsia="vi-VN"/>
              </w:rPr>
              <w:t>ng (</w:t>
            </w:r>
            <w:r w:rsidRPr="00402F40">
              <w:rPr>
                <w:rFonts w:eastAsia="Times New Roman" w:cs="Times New Roman"/>
                <w:bCs/>
                <w:i/>
                <w:sz w:val="26"/>
                <w:szCs w:val="26"/>
                <w:lang w:val="vi-VN" w:eastAsia="vi-VN"/>
              </w:rPr>
              <w:t>Polyscias fruticosa</w:t>
            </w:r>
            <w:r w:rsidRPr="00402F40">
              <w:rPr>
                <w:rFonts w:eastAsia="Times New Roman" w:cs="Times New Roman"/>
                <w:bCs/>
                <w:sz w:val="26"/>
                <w:szCs w:val="26"/>
                <w:lang w:val="vi-VN" w:eastAsia="vi-VN"/>
              </w:rPr>
              <w:t>) theo h</w:t>
            </w:r>
            <w:r w:rsidRPr="00402F40">
              <w:rPr>
                <w:rFonts w:eastAsia="Times New Roman" w:cs="Times New Roman" w:hint="eastAsia"/>
                <w:bCs/>
                <w:sz w:val="26"/>
                <w:szCs w:val="26"/>
                <w:lang w:val="vi-VN" w:eastAsia="vi-VN"/>
              </w:rPr>
              <w:t>ư</w:t>
            </w:r>
            <w:r w:rsidRPr="00402F40">
              <w:rPr>
                <w:rFonts w:eastAsia="Times New Roman" w:cs="Times New Roman"/>
                <w:bCs/>
                <w:sz w:val="26"/>
                <w:szCs w:val="26"/>
                <w:lang w:val="vi-VN" w:eastAsia="vi-VN"/>
              </w:rPr>
              <w:t>ớng hữu c</w:t>
            </w:r>
            <w:r w:rsidRPr="00402F40">
              <w:rPr>
                <w:rFonts w:eastAsia="Times New Roman" w:cs="Times New Roman" w:hint="eastAsia"/>
                <w:bCs/>
                <w:sz w:val="26"/>
                <w:szCs w:val="26"/>
                <w:lang w:val="vi-VN" w:eastAsia="vi-VN"/>
              </w:rPr>
              <w:t>ơ</w:t>
            </w:r>
            <w:r w:rsidRPr="00402F40">
              <w:rPr>
                <w:rFonts w:eastAsia="Times New Roman" w:cs="Times New Roman"/>
                <w:bCs/>
                <w:sz w:val="26"/>
                <w:szCs w:val="26"/>
                <w:lang w:val="vi-VN" w:eastAsia="vi-VN"/>
              </w:rPr>
              <w:t xml:space="preserve"> tại huyện Hướng Hóa – Quảng Trị</w:t>
            </w:r>
          </w:p>
          <w:p w14:paraId="6F8C2C71" w14:textId="77777777" w:rsidR="00402F40" w:rsidRPr="00402F40" w:rsidRDefault="00402F40" w:rsidP="00B00B1E">
            <w:pPr>
              <w:widowControl w:val="0"/>
              <w:tabs>
                <w:tab w:val="left" w:pos="308"/>
              </w:tabs>
              <w:spacing w:before="60" w:after="60" w:line="240" w:lineRule="auto"/>
              <w:jc w:val="both"/>
              <w:rPr>
                <w:rFonts w:eastAsia="Times New Roman" w:cs="Times New Roman"/>
                <w:bCs/>
                <w:iCs/>
                <w:sz w:val="26"/>
                <w:szCs w:val="26"/>
              </w:rPr>
            </w:pPr>
          </w:p>
        </w:tc>
        <w:tc>
          <w:tcPr>
            <w:tcW w:w="3686" w:type="dxa"/>
            <w:shd w:val="clear" w:color="auto" w:fill="auto"/>
          </w:tcPr>
          <w:p w14:paraId="6F91E7F4" w14:textId="77777777" w:rsidR="00402F40" w:rsidRPr="00402F40" w:rsidRDefault="00402F40" w:rsidP="00B00B1E">
            <w:pPr>
              <w:spacing w:before="60" w:after="60" w:line="240" w:lineRule="auto"/>
              <w:jc w:val="both"/>
              <w:rPr>
                <w:rFonts w:eastAsia="Times New Roman" w:cs="Times New Roman"/>
                <w:b/>
                <w:i/>
                <w:color w:val="000000"/>
                <w:sz w:val="26"/>
                <w:szCs w:val="26"/>
                <w:lang w:val="vi-VN"/>
              </w:rPr>
            </w:pPr>
            <w:r w:rsidRPr="00402F40">
              <w:rPr>
                <w:rFonts w:eastAsia="Times New Roman" w:cs="Times New Roman"/>
                <w:b/>
                <w:i/>
                <w:color w:val="000000"/>
                <w:sz w:val="26"/>
                <w:szCs w:val="26"/>
              </w:rPr>
              <w:lastRenderedPageBreak/>
              <w:t>Mục tiêu</w:t>
            </w:r>
            <w:r w:rsidRPr="00402F40">
              <w:rPr>
                <w:rFonts w:eastAsia="Times New Roman" w:cs="Times New Roman"/>
                <w:b/>
                <w:i/>
                <w:color w:val="000000"/>
                <w:sz w:val="26"/>
                <w:szCs w:val="26"/>
                <w:lang w:val="vi-VN"/>
              </w:rPr>
              <w:t xml:space="preserve"> chung:</w:t>
            </w:r>
          </w:p>
          <w:p w14:paraId="4B7C740D" w14:textId="77777777" w:rsidR="00402F40" w:rsidRPr="00402F40" w:rsidRDefault="00402F40" w:rsidP="00B00B1E">
            <w:pPr>
              <w:spacing w:before="60" w:after="60" w:line="240" w:lineRule="auto"/>
              <w:jc w:val="both"/>
              <w:rPr>
                <w:rFonts w:eastAsia="Times New Roman" w:cs="Times New Roman"/>
                <w:b/>
                <w:bCs/>
                <w:sz w:val="26"/>
                <w:szCs w:val="26"/>
              </w:rPr>
            </w:pPr>
            <w:r w:rsidRPr="00402F40">
              <w:rPr>
                <w:rFonts w:eastAsia="Times New Roman" w:cs="Times New Roman"/>
                <w:sz w:val="26"/>
                <w:szCs w:val="26"/>
              </w:rPr>
              <w:t xml:space="preserve">Ứng dụng </w:t>
            </w:r>
            <w:r w:rsidRPr="00402F40">
              <w:rPr>
                <w:rFonts w:eastAsia="Times New Roman" w:cs="Times New Roman"/>
                <w:bCs/>
                <w:kern w:val="36"/>
                <w:sz w:val="26"/>
                <w:szCs w:val="26"/>
              </w:rPr>
              <w:t xml:space="preserve">khoa học công nghệ </w:t>
            </w:r>
            <w:r w:rsidRPr="00402F40">
              <w:rPr>
                <w:rFonts w:eastAsia="Times New Roman" w:cs="Times New Roman"/>
                <w:sz w:val="26"/>
                <w:szCs w:val="26"/>
                <w:lang w:val="it-IT"/>
              </w:rPr>
              <w:t>xây dựng mô hình trồng, chăm sóc, thu hái cây Đinh lăng</w:t>
            </w:r>
            <w:r w:rsidRPr="00402F40">
              <w:rPr>
                <w:rFonts w:eastAsia="Times New Roman" w:cs="Times New Roman"/>
                <w:sz w:val="26"/>
                <w:szCs w:val="26"/>
              </w:rPr>
              <w:t xml:space="preserve"> theo hướng hữu cơ</w:t>
            </w:r>
            <w:r w:rsidRPr="00402F40">
              <w:rPr>
                <w:rFonts w:eastAsia="Times New Roman" w:cs="Times New Roman"/>
                <w:sz w:val="26"/>
                <w:szCs w:val="26"/>
                <w:lang w:val="it-IT"/>
              </w:rPr>
              <w:t xml:space="preserve">, </w:t>
            </w:r>
            <w:r w:rsidRPr="00402F40">
              <w:rPr>
                <w:rFonts w:eastAsia="Times New Roman" w:cs="Times New Roman"/>
                <w:sz w:val="26"/>
                <w:szCs w:val="26"/>
              </w:rPr>
              <w:t xml:space="preserve">tạo công ăn việc làm cho người dân trên địa bàn, góp phần chuyển đổi cơ cấu cây trồng, tăng thu nhập trên đơn vị </w:t>
            </w:r>
            <w:r w:rsidRPr="00402F40">
              <w:rPr>
                <w:rFonts w:eastAsia="Times New Roman" w:cs="Times New Roman"/>
                <w:sz w:val="26"/>
                <w:szCs w:val="26"/>
              </w:rPr>
              <w:lastRenderedPageBreak/>
              <w:t>diện tích, góp phần vào quá trình xây dựng nông thôn mới.</w:t>
            </w:r>
          </w:p>
          <w:p w14:paraId="007CECAB" w14:textId="77777777" w:rsidR="00402F40" w:rsidRPr="00402F40" w:rsidRDefault="00402F40" w:rsidP="00B00B1E">
            <w:pPr>
              <w:widowControl w:val="0"/>
              <w:spacing w:before="60" w:after="60" w:line="240" w:lineRule="auto"/>
              <w:jc w:val="both"/>
              <w:rPr>
                <w:rFonts w:eastAsia="Times New Roman" w:cs="Times New Roman"/>
                <w:b/>
                <w:i/>
                <w:iCs/>
                <w:sz w:val="26"/>
                <w:szCs w:val="26"/>
                <w:lang w:val="vi-VN" w:eastAsia="vi-VN"/>
              </w:rPr>
            </w:pPr>
            <w:r w:rsidRPr="00402F40">
              <w:rPr>
                <w:rFonts w:eastAsia="Times New Roman" w:cs="Times New Roman"/>
                <w:b/>
                <w:i/>
                <w:iCs/>
                <w:sz w:val="26"/>
                <w:szCs w:val="26"/>
                <w:lang w:val="vi-VN" w:eastAsia="vi-VN"/>
              </w:rPr>
              <w:t>Mục tiêu cụ thể:</w:t>
            </w:r>
          </w:p>
          <w:p w14:paraId="53901CB5" w14:textId="77777777" w:rsidR="00402F40" w:rsidRPr="00402F40" w:rsidRDefault="00402F40" w:rsidP="00B00B1E">
            <w:pPr>
              <w:spacing w:before="60" w:after="60" w:line="240" w:lineRule="auto"/>
              <w:ind w:left="-108" w:firstLine="142"/>
              <w:jc w:val="both"/>
              <w:rPr>
                <w:rFonts w:eastAsia="Times New Roman" w:cs="Times New Roman"/>
                <w:sz w:val="26"/>
                <w:szCs w:val="26"/>
              </w:rPr>
            </w:pPr>
            <w:r w:rsidRPr="00402F40">
              <w:rPr>
                <w:rFonts w:eastAsia="Times New Roman" w:cs="Times New Roman"/>
                <w:sz w:val="26"/>
                <w:szCs w:val="26"/>
              </w:rPr>
              <w:t xml:space="preserve">- Xây dựng được mô hình ứng dụng </w:t>
            </w:r>
            <w:r w:rsidRPr="00402F40">
              <w:rPr>
                <w:rFonts w:eastAsia="Times New Roman" w:cs="Times New Roman"/>
                <w:bCs/>
                <w:kern w:val="36"/>
                <w:sz w:val="26"/>
                <w:szCs w:val="26"/>
              </w:rPr>
              <w:t xml:space="preserve">khoa học công nghệ để </w:t>
            </w:r>
            <w:r w:rsidRPr="00402F40">
              <w:rPr>
                <w:rFonts w:eastAsia="Times New Roman" w:cs="Times New Roman"/>
                <w:sz w:val="26"/>
                <w:szCs w:val="26"/>
                <w:lang w:val="it-IT"/>
              </w:rPr>
              <w:t>trồng, chăm sóc, thu hái cây Đinh lăng</w:t>
            </w:r>
            <w:r w:rsidRPr="00402F40">
              <w:rPr>
                <w:rFonts w:eastAsia="Times New Roman" w:cs="Times New Roman"/>
                <w:sz w:val="26"/>
                <w:szCs w:val="26"/>
                <w:lang w:val="vi-VN"/>
              </w:rPr>
              <w:t xml:space="preserve"> có tưới</w:t>
            </w:r>
            <w:r w:rsidRPr="00402F40">
              <w:rPr>
                <w:rFonts w:eastAsia="Times New Roman" w:cs="Times New Roman"/>
                <w:sz w:val="26"/>
                <w:szCs w:val="26"/>
              </w:rPr>
              <w:t xml:space="preserve"> theo hướng hữu cơ, quy mô 02 ha</w:t>
            </w:r>
            <w:r w:rsidRPr="00402F40">
              <w:rPr>
                <w:rFonts w:eastAsia="Times New Roman" w:cs="Times New Roman"/>
                <w:sz w:val="26"/>
                <w:szCs w:val="26"/>
                <w:lang w:val="vi-VN"/>
              </w:rPr>
              <w:t xml:space="preserve"> (liên kết với hộ nông dân)</w:t>
            </w:r>
            <w:r w:rsidRPr="00402F40">
              <w:rPr>
                <w:rFonts w:eastAsia="Times New Roman" w:cs="Times New Roman"/>
                <w:sz w:val="26"/>
                <w:szCs w:val="26"/>
              </w:rPr>
              <w:t xml:space="preserve"> tại huyện Hướng Hoá đạt năng suất từ </w:t>
            </w:r>
            <w:r w:rsidRPr="00402F40">
              <w:rPr>
                <w:rFonts w:eastAsia="Times New Roman" w:cs="Times New Roman"/>
                <w:sz w:val="26"/>
                <w:szCs w:val="26"/>
                <w:lang w:val="vi-VN"/>
              </w:rPr>
              <w:t>65</w:t>
            </w:r>
            <w:r w:rsidRPr="00402F40">
              <w:rPr>
                <w:rFonts w:eastAsia="Times New Roman" w:cs="Times New Roman"/>
                <w:sz w:val="26"/>
                <w:szCs w:val="26"/>
              </w:rPr>
              <w:t xml:space="preserve"> - </w:t>
            </w:r>
            <w:r w:rsidRPr="00402F40">
              <w:rPr>
                <w:rFonts w:eastAsia="Times New Roman" w:cs="Times New Roman"/>
                <w:sz w:val="26"/>
                <w:szCs w:val="26"/>
                <w:lang w:val="vi-VN"/>
              </w:rPr>
              <w:t>7</w:t>
            </w:r>
            <w:r w:rsidRPr="00402F40">
              <w:rPr>
                <w:rFonts w:eastAsia="Times New Roman" w:cs="Times New Roman"/>
                <w:sz w:val="26"/>
                <w:szCs w:val="26"/>
              </w:rPr>
              <w:t xml:space="preserve">0 tấn sản phẩm tươi </w:t>
            </w:r>
            <w:r w:rsidRPr="00402F40">
              <w:rPr>
                <w:rFonts w:eastAsia="Times New Roman" w:cs="Times New Roman"/>
                <w:sz w:val="26"/>
                <w:szCs w:val="26"/>
                <w:shd w:val="clear" w:color="auto" w:fill="FFFFFF"/>
              </w:rPr>
              <w:t>(cả củ</w:t>
            </w:r>
            <w:r w:rsidRPr="00402F40">
              <w:rPr>
                <w:rFonts w:eastAsia="Times New Roman" w:cs="Times New Roman"/>
                <w:sz w:val="26"/>
                <w:szCs w:val="26"/>
                <w:shd w:val="clear" w:color="auto" w:fill="FFFFFF"/>
                <w:lang w:val="vi-VN"/>
              </w:rPr>
              <w:t>,</w:t>
            </w:r>
            <w:r w:rsidRPr="00402F40">
              <w:rPr>
                <w:rFonts w:eastAsia="Times New Roman" w:cs="Times New Roman"/>
                <w:sz w:val="26"/>
                <w:szCs w:val="26"/>
                <w:shd w:val="clear" w:color="auto" w:fill="FFFFFF"/>
              </w:rPr>
              <w:t xml:space="preserve"> thân</w:t>
            </w:r>
            <w:r w:rsidRPr="00402F40">
              <w:rPr>
                <w:rFonts w:eastAsia="Times New Roman" w:cs="Times New Roman"/>
                <w:sz w:val="26"/>
                <w:szCs w:val="26"/>
                <w:shd w:val="clear" w:color="auto" w:fill="FFFFFF"/>
                <w:lang w:val="vi-VN"/>
              </w:rPr>
              <w:t xml:space="preserve"> và gốc</w:t>
            </w:r>
            <w:r w:rsidRPr="00402F40">
              <w:rPr>
                <w:rFonts w:eastAsia="Times New Roman" w:cs="Times New Roman"/>
                <w:sz w:val="26"/>
                <w:szCs w:val="26"/>
                <w:shd w:val="clear" w:color="auto" w:fill="FFFFFF"/>
              </w:rPr>
              <w:t xml:space="preserve"> cây tươi)</w:t>
            </w:r>
            <w:r w:rsidRPr="00402F40">
              <w:rPr>
                <w:rFonts w:eastAsia="Times New Roman" w:cs="Times New Roman"/>
                <w:sz w:val="26"/>
                <w:szCs w:val="26"/>
              </w:rPr>
              <w:t>/3 năm/ha.</w:t>
            </w:r>
          </w:p>
          <w:p w14:paraId="5AAA3B9F" w14:textId="77777777" w:rsidR="00402F40" w:rsidRPr="00402F40" w:rsidRDefault="00402F40" w:rsidP="00B00B1E">
            <w:pPr>
              <w:tabs>
                <w:tab w:val="left" w:pos="567"/>
                <w:tab w:val="left" w:pos="6270"/>
              </w:tabs>
              <w:spacing w:before="60" w:after="60" w:line="240" w:lineRule="auto"/>
              <w:jc w:val="both"/>
              <w:rPr>
                <w:rFonts w:eastAsia="Times New Roman" w:cs="Times New Roman"/>
                <w:b/>
                <w:bCs/>
                <w:sz w:val="26"/>
                <w:szCs w:val="26"/>
                <w:lang w:val="vi-VN"/>
              </w:rPr>
            </w:pPr>
            <w:r w:rsidRPr="00402F40">
              <w:rPr>
                <w:rFonts w:eastAsia="Times New Roman" w:cs="Times New Roman"/>
                <w:sz w:val="26"/>
                <w:szCs w:val="26"/>
              </w:rPr>
              <w:t xml:space="preserve">- Đánh giá khả năng sinh trưởng, phát triển và hiệu quả kinh tế của mô hình </w:t>
            </w:r>
            <w:r w:rsidRPr="00402F40">
              <w:rPr>
                <w:rFonts w:eastAsia="Times New Roman" w:cs="Times New Roman"/>
                <w:sz w:val="26"/>
                <w:szCs w:val="26"/>
                <w:lang w:val="it-IT"/>
              </w:rPr>
              <w:t>trồng, chăm sóc, thu hái cây Đinh lăng</w:t>
            </w:r>
            <w:r w:rsidRPr="00402F40">
              <w:rPr>
                <w:rFonts w:eastAsia="Times New Roman" w:cs="Times New Roman"/>
                <w:sz w:val="26"/>
                <w:szCs w:val="26"/>
              </w:rPr>
              <w:t xml:space="preserve"> theo hướng hữu cơ; xây dựng quy trình</w:t>
            </w:r>
            <w:r w:rsidRPr="00402F40">
              <w:rPr>
                <w:rFonts w:eastAsia="Times New Roman" w:cs="Times New Roman"/>
                <w:sz w:val="26"/>
                <w:szCs w:val="26"/>
                <w:lang w:val="vi-VN"/>
              </w:rPr>
              <w:t xml:space="preserve"> trồng và chăm sóc, thu hái</w:t>
            </w:r>
            <w:r w:rsidRPr="00402F40">
              <w:rPr>
                <w:rFonts w:eastAsia="Times New Roman" w:cs="Times New Roman"/>
                <w:sz w:val="26"/>
                <w:szCs w:val="26"/>
              </w:rPr>
              <w:t xml:space="preserve"> phù hợp với địa phương để khuyến cáo nhân rộng mô hình cho những năm tiếp theo.</w:t>
            </w:r>
            <w:r w:rsidRPr="00402F40">
              <w:rPr>
                <w:rFonts w:eastAsia="Times New Roman" w:cs="Times New Roman"/>
                <w:sz w:val="26"/>
                <w:szCs w:val="26"/>
              </w:rPr>
              <w:tab/>
              <w:t xml:space="preserve">- Đánh giá khả năng sinh trưởng, phát triển và hiệu quả kinh tế của mô hình </w:t>
            </w:r>
            <w:r w:rsidRPr="00402F40">
              <w:rPr>
                <w:rFonts w:eastAsia="Times New Roman" w:cs="Times New Roman"/>
                <w:sz w:val="26"/>
                <w:szCs w:val="26"/>
                <w:lang w:val="it-IT"/>
              </w:rPr>
              <w:t>trồng, chăm sóc, thu hái cây Đinh lăng</w:t>
            </w:r>
            <w:r w:rsidRPr="00402F40">
              <w:rPr>
                <w:rFonts w:eastAsia="Times New Roman" w:cs="Times New Roman"/>
                <w:sz w:val="26"/>
                <w:szCs w:val="26"/>
              </w:rPr>
              <w:t xml:space="preserve"> theo hướng hữu cơ; xây dựng quy trình phù hợp với địa phương để khuyến cáo nhân rộng mô hình cho những năm tiếp theo.</w:t>
            </w:r>
          </w:p>
        </w:tc>
        <w:tc>
          <w:tcPr>
            <w:tcW w:w="7228" w:type="dxa"/>
            <w:shd w:val="clear" w:color="auto" w:fill="auto"/>
          </w:tcPr>
          <w:p w14:paraId="4D36BA3E" w14:textId="77777777" w:rsidR="002C275F" w:rsidRDefault="00402F40" w:rsidP="00B00B1E">
            <w:pPr>
              <w:tabs>
                <w:tab w:val="left" w:pos="317"/>
              </w:tabs>
              <w:spacing w:before="60" w:after="60" w:line="240" w:lineRule="auto"/>
              <w:ind w:left="34" w:firstLine="141"/>
              <w:jc w:val="both"/>
              <w:rPr>
                <w:rFonts w:eastAsia="Times New Roman" w:cs="Times New Roman"/>
                <w:b/>
                <w:i/>
                <w:sz w:val="26"/>
                <w:szCs w:val="26"/>
              </w:rPr>
            </w:pPr>
            <w:r w:rsidRPr="00402F40">
              <w:rPr>
                <w:rFonts w:eastAsia="Times New Roman" w:cs="Times New Roman"/>
                <w:b/>
                <w:i/>
                <w:sz w:val="26"/>
                <w:szCs w:val="26"/>
              </w:rPr>
              <w:lastRenderedPageBreak/>
              <w:t>Nội dung:</w:t>
            </w:r>
          </w:p>
          <w:p w14:paraId="4E2AB149" w14:textId="3CA97D3F" w:rsidR="00402F40" w:rsidRPr="00402F40" w:rsidRDefault="00402F40" w:rsidP="00B00B1E">
            <w:pPr>
              <w:tabs>
                <w:tab w:val="left" w:pos="317"/>
              </w:tabs>
              <w:spacing w:before="60" w:after="60" w:line="240" w:lineRule="auto"/>
              <w:ind w:left="34" w:firstLine="141"/>
              <w:jc w:val="both"/>
              <w:rPr>
                <w:rFonts w:eastAsia="Times New Roman" w:cs="Times New Roman"/>
                <w:sz w:val="26"/>
                <w:szCs w:val="26"/>
                <w:lang w:val="vi-VN" w:eastAsia="vi-VN"/>
              </w:rPr>
            </w:pPr>
            <w:r w:rsidRPr="00402F40">
              <w:rPr>
                <w:rFonts w:eastAsia="Times New Roman" w:cs="Times New Roman"/>
                <w:sz w:val="26"/>
                <w:szCs w:val="26"/>
              </w:rPr>
              <w:t xml:space="preserve">- </w:t>
            </w:r>
            <w:r w:rsidRPr="00402F40">
              <w:rPr>
                <w:rFonts w:eastAsia="Times New Roman" w:cs="Times New Roman"/>
                <w:sz w:val="26"/>
                <w:szCs w:val="26"/>
                <w:lang w:val="vi-VN" w:eastAsia="vi-VN"/>
              </w:rPr>
              <w:t>Tìm hiểu cơ sở thực tiễn, học tập kinh nghiệm về kỹ thuật trồng, chăm sóc và thu hoạch cây Đinh lăng tại các tỉnh phía Bắc đã thực hiện thành công.</w:t>
            </w:r>
          </w:p>
          <w:p w14:paraId="56E01C74" w14:textId="77777777" w:rsidR="00402F40" w:rsidRPr="00402F40" w:rsidRDefault="00402F40" w:rsidP="00B00B1E">
            <w:pPr>
              <w:spacing w:before="60" w:after="60" w:line="240" w:lineRule="auto"/>
              <w:ind w:left="-108" w:firstLine="108"/>
              <w:jc w:val="both"/>
              <w:rPr>
                <w:rFonts w:eastAsia="Times New Roman" w:cs="Times New Roman"/>
                <w:sz w:val="26"/>
                <w:szCs w:val="26"/>
                <w:lang w:val="vi-VN"/>
              </w:rPr>
            </w:pPr>
            <w:r w:rsidRPr="00402F40">
              <w:rPr>
                <w:rFonts w:eastAsia="Times New Roman" w:cs="Times New Roman"/>
                <w:sz w:val="26"/>
                <w:szCs w:val="26"/>
              </w:rPr>
              <w:t>- Phối hợp với UBND xã trên địa bàn huyện Hướng Hoá khảo sát chọn vùng đất cao, thoát nước tốt</w:t>
            </w:r>
            <w:r w:rsidRPr="00402F40">
              <w:rPr>
                <w:rFonts w:eastAsia="Times New Roman" w:cs="Times New Roman"/>
                <w:sz w:val="26"/>
                <w:szCs w:val="26"/>
                <w:lang w:val="vi-VN"/>
              </w:rPr>
              <w:t>.</w:t>
            </w:r>
          </w:p>
          <w:p w14:paraId="6EB06D4C" w14:textId="77777777" w:rsidR="00402F40" w:rsidRPr="00402F40" w:rsidRDefault="00402F40" w:rsidP="00B00B1E">
            <w:pPr>
              <w:spacing w:before="60" w:after="60" w:line="240" w:lineRule="auto"/>
              <w:ind w:left="-108" w:firstLine="108"/>
              <w:jc w:val="both"/>
              <w:rPr>
                <w:rFonts w:eastAsia="Times New Roman" w:cs="Times New Roman"/>
                <w:sz w:val="26"/>
                <w:szCs w:val="26"/>
                <w:lang w:val="vi-VN"/>
              </w:rPr>
            </w:pPr>
            <w:r w:rsidRPr="00402F40">
              <w:rPr>
                <w:rFonts w:eastAsia="Times New Roman" w:cs="Times New Roman"/>
                <w:sz w:val="26"/>
                <w:szCs w:val="26"/>
                <w:lang w:val="vi-VN"/>
              </w:rPr>
              <w:t xml:space="preserve">- </w:t>
            </w:r>
            <w:r w:rsidRPr="00402F40">
              <w:rPr>
                <w:rFonts w:eastAsia="Times New Roman" w:cs="Times New Roman"/>
                <w:sz w:val="26"/>
                <w:szCs w:val="26"/>
              </w:rPr>
              <w:t>Chọn hộ tham gia để xây dựng mô hình trồng với diện tích tối thiểu 2ha trồng cây Đinh Lăng</w:t>
            </w:r>
            <w:r w:rsidRPr="00402F40">
              <w:rPr>
                <w:rFonts w:eastAsia="Times New Roman" w:cs="Times New Roman"/>
                <w:sz w:val="26"/>
                <w:szCs w:val="26"/>
                <w:lang w:val="vi-VN"/>
              </w:rPr>
              <w:t>.</w:t>
            </w:r>
          </w:p>
          <w:p w14:paraId="015DF0AD" w14:textId="77777777" w:rsidR="00402F40" w:rsidRPr="00402F40" w:rsidRDefault="00402F40" w:rsidP="00B00B1E">
            <w:pPr>
              <w:spacing w:before="60" w:after="60" w:line="240" w:lineRule="auto"/>
              <w:jc w:val="both"/>
              <w:rPr>
                <w:rFonts w:eastAsia="Times New Roman" w:cs="Times New Roman"/>
                <w:sz w:val="26"/>
                <w:szCs w:val="26"/>
                <w:lang w:val="vi-VN"/>
              </w:rPr>
            </w:pPr>
            <w:r w:rsidRPr="00402F40">
              <w:rPr>
                <w:rFonts w:eastAsia="Times New Roman" w:cs="Times New Roman"/>
                <w:sz w:val="26"/>
                <w:szCs w:val="26"/>
              </w:rPr>
              <w:lastRenderedPageBreak/>
              <w:t>- Phân tích chất lượng đất, nước tưới khu vực trồng cây dược liệu Đinh lăng</w:t>
            </w:r>
            <w:r w:rsidRPr="00402F40">
              <w:rPr>
                <w:rFonts w:eastAsia="Times New Roman" w:cs="Times New Roman"/>
                <w:sz w:val="26"/>
                <w:szCs w:val="26"/>
                <w:lang w:val="vi-VN"/>
              </w:rPr>
              <w:t>.</w:t>
            </w:r>
          </w:p>
          <w:p w14:paraId="0BE6DE43" w14:textId="77777777" w:rsidR="00402F40" w:rsidRPr="00402F40" w:rsidRDefault="00402F40" w:rsidP="00B00B1E">
            <w:pPr>
              <w:spacing w:before="60" w:after="60" w:line="240" w:lineRule="auto"/>
              <w:ind w:left="-108" w:firstLine="108"/>
              <w:jc w:val="both"/>
              <w:rPr>
                <w:rFonts w:eastAsia="Times New Roman" w:cs="Times New Roman"/>
                <w:sz w:val="26"/>
                <w:szCs w:val="26"/>
              </w:rPr>
            </w:pPr>
            <w:r w:rsidRPr="00402F40">
              <w:rPr>
                <w:rFonts w:eastAsia="Times New Roman" w:cs="Times New Roman"/>
                <w:sz w:val="26"/>
                <w:szCs w:val="26"/>
                <w:lang w:val="vi-VN"/>
              </w:rPr>
              <w:t>- Thiết kế, lắp đặt hệ thống tưới phục vụ mô hình.</w:t>
            </w:r>
            <w:r w:rsidRPr="00402F40">
              <w:rPr>
                <w:rFonts w:eastAsia="Times New Roman" w:cs="Times New Roman"/>
                <w:sz w:val="26"/>
                <w:szCs w:val="26"/>
                <w:lang w:val="es-ES"/>
              </w:rPr>
              <w:t xml:space="preserve"> </w:t>
            </w:r>
          </w:p>
          <w:p w14:paraId="32E979C6" w14:textId="77777777" w:rsidR="00402F40" w:rsidRPr="00402F40" w:rsidRDefault="00402F40" w:rsidP="00B00B1E">
            <w:pPr>
              <w:spacing w:before="60" w:after="60" w:line="240" w:lineRule="auto"/>
              <w:jc w:val="both"/>
              <w:rPr>
                <w:rFonts w:eastAsia="Times New Roman" w:cs="Times New Roman"/>
                <w:sz w:val="26"/>
                <w:szCs w:val="26"/>
                <w:lang w:val="vi-VN" w:eastAsia="vi-VN"/>
              </w:rPr>
            </w:pPr>
            <w:r w:rsidRPr="00402F40">
              <w:rPr>
                <w:rFonts w:eastAsia="Times New Roman" w:cs="Times New Roman"/>
                <w:sz w:val="26"/>
                <w:szCs w:val="26"/>
                <w:lang w:eastAsia="vi-VN"/>
              </w:rPr>
              <w:t xml:space="preserve">- </w:t>
            </w:r>
            <w:r w:rsidRPr="00402F40">
              <w:rPr>
                <w:rFonts w:eastAsia="Times New Roman" w:cs="Times New Roman"/>
                <w:sz w:val="26"/>
                <w:szCs w:val="26"/>
                <w:lang w:val="vi-VN" w:eastAsia="vi-VN"/>
              </w:rPr>
              <w:t>Sản xuất cây giống Đinh lăng lá nhỏ</w:t>
            </w:r>
            <w:r w:rsidRPr="00402F40">
              <w:rPr>
                <w:rFonts w:eastAsia="Times New Roman" w:cs="Times New Roman"/>
                <w:sz w:val="26"/>
                <w:szCs w:val="26"/>
                <w:lang w:eastAsia="vi-VN"/>
              </w:rPr>
              <w:t xml:space="preserve">: </w:t>
            </w:r>
            <w:r w:rsidRPr="00402F40">
              <w:rPr>
                <w:rFonts w:eastAsia="Times New Roman" w:cs="Times New Roman"/>
                <w:sz w:val="26"/>
                <w:szCs w:val="26"/>
                <w:lang w:val="vi-VN" w:eastAsia="vi-VN"/>
              </w:rPr>
              <w:t>Sản xuất được 85.000 cây giống đinh lăng đạt tiêu chuẩn xuất vườn.</w:t>
            </w:r>
          </w:p>
          <w:p w14:paraId="41F16035" w14:textId="77777777" w:rsidR="00402F40" w:rsidRPr="00402F40" w:rsidRDefault="00402F40" w:rsidP="00B00B1E">
            <w:pPr>
              <w:spacing w:before="60" w:after="60" w:line="240" w:lineRule="auto"/>
              <w:ind w:firstLine="175"/>
              <w:jc w:val="both"/>
              <w:rPr>
                <w:rFonts w:eastAsia="Times New Roman" w:cs="Times New Roman"/>
                <w:spacing w:val="-4"/>
                <w:sz w:val="26"/>
                <w:szCs w:val="26"/>
                <w:lang w:val="it-IT" w:eastAsia="vi-VN"/>
              </w:rPr>
            </w:pPr>
            <w:r w:rsidRPr="00402F40">
              <w:rPr>
                <w:rFonts w:eastAsia="Times New Roman" w:cs="Times New Roman"/>
                <w:spacing w:val="-4"/>
                <w:sz w:val="26"/>
                <w:szCs w:val="26"/>
                <w:lang w:val="it-IT" w:eastAsia="vi-VN"/>
              </w:rPr>
              <w:t>+ Chiều cao cây: 20 -30cm</w:t>
            </w:r>
          </w:p>
          <w:p w14:paraId="6404A715" w14:textId="77777777" w:rsidR="00402F40" w:rsidRPr="00402F40" w:rsidRDefault="00402F40" w:rsidP="00B00B1E">
            <w:pPr>
              <w:spacing w:before="60" w:after="60" w:line="240" w:lineRule="auto"/>
              <w:ind w:firstLine="175"/>
              <w:jc w:val="both"/>
              <w:rPr>
                <w:rFonts w:eastAsia="Times New Roman" w:cs="Times New Roman"/>
                <w:spacing w:val="-4"/>
                <w:sz w:val="26"/>
                <w:szCs w:val="26"/>
                <w:lang w:val="it-IT" w:eastAsia="vi-VN"/>
              </w:rPr>
            </w:pPr>
            <w:r w:rsidRPr="00402F40">
              <w:rPr>
                <w:rFonts w:eastAsia="Times New Roman" w:cs="Times New Roman"/>
                <w:spacing w:val="-4"/>
                <w:sz w:val="26"/>
                <w:szCs w:val="26"/>
                <w:lang w:val="it-IT" w:eastAsia="vi-VN"/>
              </w:rPr>
              <w:t>+ Tán lá đều, màu xanh, cây khỏe không sâu bệnh;</w:t>
            </w:r>
          </w:p>
          <w:p w14:paraId="218AC046" w14:textId="77777777" w:rsidR="00402F40" w:rsidRPr="00402F40" w:rsidRDefault="00402F40" w:rsidP="00B00B1E">
            <w:pPr>
              <w:spacing w:before="60" w:after="60" w:line="240" w:lineRule="auto"/>
              <w:jc w:val="both"/>
              <w:rPr>
                <w:rFonts w:eastAsia="Times New Roman" w:cs="Times New Roman"/>
                <w:spacing w:val="-4"/>
                <w:sz w:val="26"/>
                <w:szCs w:val="26"/>
                <w:lang w:val="it-IT" w:eastAsia="vi-VN"/>
              </w:rPr>
            </w:pPr>
            <w:r w:rsidRPr="00402F40">
              <w:rPr>
                <w:rFonts w:eastAsia="Times New Roman" w:cs="Times New Roman"/>
                <w:spacing w:val="-4"/>
                <w:sz w:val="26"/>
                <w:szCs w:val="26"/>
                <w:lang w:val="it-IT" w:eastAsia="vi-VN"/>
              </w:rPr>
              <w:t xml:space="preserve"> + Cây được ươm trồng từ 1,5 – 2 tháng. </w:t>
            </w:r>
          </w:p>
          <w:p w14:paraId="62FF09A1" w14:textId="77777777" w:rsidR="00402F40" w:rsidRPr="00402F40" w:rsidRDefault="00402F40" w:rsidP="00B00B1E">
            <w:pPr>
              <w:spacing w:before="60" w:after="60" w:line="240" w:lineRule="auto"/>
              <w:ind w:left="-108" w:firstLine="108"/>
              <w:jc w:val="both"/>
              <w:rPr>
                <w:rFonts w:eastAsia="Times New Roman" w:cs="Times New Roman"/>
                <w:sz w:val="26"/>
                <w:szCs w:val="26"/>
              </w:rPr>
            </w:pPr>
            <w:r w:rsidRPr="00402F40">
              <w:rPr>
                <w:rFonts w:eastAsia="Times New Roman" w:cs="Times New Roman"/>
                <w:sz w:val="26"/>
                <w:szCs w:val="26"/>
              </w:rPr>
              <w:t>- Chuẩn bị cơ sở vật chất, cây giống, nguyên vật liệu và triển khai xây dựng mô hình trồng cây Đinh lăng lá nhỏ đảm bảo mật độ 40.000 cây/ha.  Có hệ thống tưới đảm bảo cây sinh trưởng, phát triển tốt;</w:t>
            </w:r>
          </w:p>
          <w:p w14:paraId="6D215B46" w14:textId="77777777" w:rsidR="00402F40" w:rsidRPr="00402F40" w:rsidRDefault="00402F40" w:rsidP="00B00B1E">
            <w:pPr>
              <w:spacing w:before="60" w:after="60" w:line="240" w:lineRule="auto"/>
              <w:ind w:left="-108" w:firstLine="108"/>
              <w:jc w:val="both"/>
              <w:rPr>
                <w:rFonts w:eastAsia="Times New Roman" w:cs="Times New Roman"/>
                <w:sz w:val="26"/>
                <w:szCs w:val="26"/>
              </w:rPr>
            </w:pPr>
            <w:r w:rsidRPr="00402F40">
              <w:rPr>
                <w:rFonts w:eastAsia="Times New Roman" w:cs="Times New Roman"/>
                <w:sz w:val="26"/>
                <w:szCs w:val="26"/>
              </w:rPr>
              <w:t xml:space="preserve">- Theo dõi, đánh giá khả năng sinh trưởng, phát triển, năng suất, chất lượng của cây Đinh lăng trên địa bàn triển khai dự án. </w:t>
            </w:r>
          </w:p>
          <w:p w14:paraId="33B77AF3" w14:textId="77777777" w:rsidR="00402F40" w:rsidRPr="00402F40" w:rsidRDefault="00402F40" w:rsidP="00B00B1E">
            <w:pPr>
              <w:spacing w:before="60" w:after="60" w:line="240" w:lineRule="auto"/>
              <w:jc w:val="both"/>
              <w:rPr>
                <w:rFonts w:eastAsia="Times New Roman" w:cs="Times New Roman"/>
                <w:spacing w:val="-4"/>
                <w:sz w:val="26"/>
                <w:szCs w:val="26"/>
                <w:lang w:val="it-IT" w:eastAsia="vi-VN"/>
              </w:rPr>
            </w:pPr>
            <w:r w:rsidRPr="00402F40">
              <w:rPr>
                <w:rFonts w:eastAsia="Times New Roman" w:cs="Times New Roman"/>
                <w:sz w:val="26"/>
                <w:szCs w:val="26"/>
              </w:rPr>
              <w:t xml:space="preserve">- </w:t>
            </w:r>
            <w:r w:rsidRPr="00402F40">
              <w:rPr>
                <w:rFonts w:eastAsia="Times New Roman" w:cs="Times New Roman"/>
                <w:sz w:val="26"/>
                <w:szCs w:val="26"/>
                <w:lang w:val="vi-VN" w:eastAsia="vi-VN"/>
              </w:rPr>
              <w:t xml:space="preserve">Phân tích chất lượng dược liệu của cây Đinh lăng </w:t>
            </w:r>
            <w:r w:rsidRPr="00402F40">
              <w:rPr>
                <w:rFonts w:eastAsia="Times New Roman" w:cs="Times New Roman"/>
                <w:spacing w:val="-4"/>
                <w:sz w:val="26"/>
                <w:szCs w:val="26"/>
                <w:lang w:val="it-IT" w:eastAsia="vi-VN"/>
              </w:rPr>
              <w:t>(bao gồm 03 mẫu: thân, lá và củ);</w:t>
            </w:r>
          </w:p>
          <w:p w14:paraId="20F4931F" w14:textId="77777777" w:rsidR="00402F40" w:rsidRPr="00402F40" w:rsidRDefault="00402F40" w:rsidP="00B00B1E">
            <w:pPr>
              <w:spacing w:before="60" w:after="60" w:line="240" w:lineRule="auto"/>
              <w:ind w:firstLine="33"/>
              <w:contextualSpacing/>
              <w:jc w:val="both"/>
              <w:rPr>
                <w:rFonts w:eastAsia="Times New Roman" w:cs="Times New Roman"/>
                <w:b/>
                <w:i/>
                <w:sz w:val="26"/>
                <w:szCs w:val="26"/>
                <w:shd w:val="clear" w:color="auto" w:fill="FFFFFF"/>
                <w:lang w:val="nl-NL" w:eastAsia="vi-VN"/>
              </w:rPr>
            </w:pPr>
            <w:r w:rsidRPr="00402F40">
              <w:rPr>
                <w:rFonts w:eastAsia="Times New Roman" w:cs="Times New Roman"/>
                <w:sz w:val="26"/>
                <w:szCs w:val="26"/>
                <w:shd w:val="clear" w:color="auto" w:fill="FFFFFF"/>
                <w:lang w:val="sv-SE" w:eastAsia="vi-VN"/>
              </w:rPr>
              <w:t xml:space="preserve">- Hoàn thiện </w:t>
            </w:r>
            <w:r w:rsidRPr="00402F40">
              <w:rPr>
                <w:rFonts w:eastAsia="Times New Roman" w:cs="Times New Roman"/>
                <w:sz w:val="26"/>
                <w:szCs w:val="26"/>
                <w:shd w:val="clear" w:color="auto" w:fill="FFFFFF"/>
                <w:lang w:val="nl-NL" w:eastAsia="vi-VN"/>
              </w:rPr>
              <w:t xml:space="preserve">quy trình </w:t>
            </w:r>
            <w:r w:rsidRPr="00402F40">
              <w:rPr>
                <w:rFonts w:eastAsia="Times New Roman" w:cs="Times New Roman"/>
                <w:sz w:val="26"/>
                <w:szCs w:val="26"/>
                <w:lang w:val="nl-NL" w:eastAsia="vi-VN"/>
              </w:rPr>
              <w:t xml:space="preserve">sản xuất cây giống; kỹ thuật trồng, chăm sóc, thu hoạch cây Đinh lăng lá nhỏ </w:t>
            </w:r>
            <w:r w:rsidRPr="00402F40">
              <w:rPr>
                <w:rFonts w:eastAsia="Times New Roman" w:cs="Times New Roman"/>
                <w:sz w:val="26"/>
                <w:szCs w:val="26"/>
                <w:shd w:val="clear" w:color="auto" w:fill="FFFFFF"/>
                <w:lang w:val="nl-NL" w:eastAsia="vi-VN"/>
              </w:rPr>
              <w:t>phù hợp với vùng triển khai dự án.</w:t>
            </w:r>
          </w:p>
          <w:p w14:paraId="61BCD3BE" w14:textId="77777777" w:rsidR="00402F40" w:rsidRPr="00402F40" w:rsidRDefault="00402F40" w:rsidP="00B00B1E">
            <w:pPr>
              <w:spacing w:before="60" w:after="60" w:line="240" w:lineRule="auto"/>
              <w:jc w:val="both"/>
              <w:rPr>
                <w:rFonts w:eastAsia="Times New Roman" w:cs="Times New Roman"/>
                <w:b/>
                <w:i/>
                <w:iCs/>
                <w:sz w:val="26"/>
                <w:szCs w:val="26"/>
              </w:rPr>
            </w:pPr>
            <w:r w:rsidRPr="00402F40">
              <w:rPr>
                <w:rFonts w:eastAsia="Times New Roman" w:cs="Times New Roman"/>
                <w:b/>
                <w:i/>
                <w:iCs/>
                <w:sz w:val="26"/>
                <w:szCs w:val="26"/>
              </w:rPr>
              <w:t>Kết quả:</w:t>
            </w:r>
          </w:p>
          <w:p w14:paraId="241404CE" w14:textId="77777777" w:rsidR="00402F40" w:rsidRPr="00402F40" w:rsidRDefault="00402F40" w:rsidP="00B00B1E">
            <w:pPr>
              <w:spacing w:before="60" w:after="60" w:line="240" w:lineRule="auto"/>
              <w:ind w:left="-108" w:firstLine="142"/>
              <w:jc w:val="both"/>
              <w:rPr>
                <w:rFonts w:eastAsia="Times New Roman" w:cs="Times New Roman"/>
                <w:sz w:val="26"/>
                <w:szCs w:val="26"/>
              </w:rPr>
            </w:pPr>
            <w:r w:rsidRPr="00402F40">
              <w:rPr>
                <w:rFonts w:eastAsia="Times New Roman" w:cs="Times New Roman"/>
                <w:sz w:val="26"/>
                <w:szCs w:val="26"/>
              </w:rPr>
              <w:t xml:space="preserve">- Mô hình trồng cây Đinh lăng theo hướng hữu cơ, quy mô 02 ha  tại huyện Hướng Hoá. </w:t>
            </w:r>
          </w:p>
          <w:p w14:paraId="2F091214" w14:textId="77777777" w:rsidR="00402F40" w:rsidRPr="00402F40" w:rsidRDefault="00402F40" w:rsidP="00B00B1E">
            <w:pPr>
              <w:spacing w:before="60" w:after="60" w:line="240" w:lineRule="auto"/>
              <w:ind w:firstLine="33"/>
              <w:jc w:val="both"/>
              <w:rPr>
                <w:rFonts w:eastAsia="Times New Roman" w:cs="Times New Roman"/>
                <w:sz w:val="26"/>
                <w:szCs w:val="26"/>
                <w:shd w:val="clear" w:color="auto" w:fill="FFFFFF"/>
              </w:rPr>
            </w:pPr>
            <w:r w:rsidRPr="00402F40">
              <w:rPr>
                <w:rFonts w:eastAsia="Times New Roman" w:cs="Times New Roman"/>
                <w:sz w:val="26"/>
                <w:szCs w:val="26"/>
                <w:shd w:val="clear" w:color="auto" w:fill="FFFFFF"/>
              </w:rPr>
              <w:t>- Năng suất đạt từ  65 - 70 tấn sản phẩm tươi (cả củ, thân và gốc cây tươi)/3 năm/ha.</w:t>
            </w:r>
          </w:p>
          <w:p w14:paraId="0A07486F" w14:textId="77777777" w:rsidR="00402F40" w:rsidRPr="00402F40" w:rsidRDefault="00402F40" w:rsidP="00B00B1E">
            <w:pPr>
              <w:spacing w:before="60" w:after="60" w:line="240" w:lineRule="auto"/>
              <w:ind w:left="-108" w:firstLine="142"/>
              <w:jc w:val="both"/>
              <w:rPr>
                <w:rFonts w:eastAsia="Times New Roman" w:cs="Times New Roman"/>
                <w:sz w:val="26"/>
                <w:szCs w:val="26"/>
                <w:shd w:val="clear" w:color="auto" w:fill="FFFFFF"/>
                <w:lang w:val="nl-NL"/>
              </w:rPr>
            </w:pPr>
            <w:r w:rsidRPr="00402F40">
              <w:rPr>
                <w:rFonts w:eastAsia="Times New Roman" w:cs="Times New Roman"/>
                <w:sz w:val="26"/>
                <w:szCs w:val="26"/>
                <w:shd w:val="clear" w:color="auto" w:fill="FFFFFF"/>
                <w:lang w:val="nl-NL" w:eastAsia="vi-VN"/>
              </w:rPr>
              <w:t xml:space="preserve">- Quy trình </w:t>
            </w:r>
            <w:r w:rsidRPr="00402F40">
              <w:rPr>
                <w:rFonts w:eastAsia="Times New Roman" w:cs="Times New Roman"/>
                <w:sz w:val="26"/>
                <w:szCs w:val="26"/>
                <w:lang w:val="nl-NL" w:eastAsia="vi-VN"/>
              </w:rPr>
              <w:t xml:space="preserve">sản xuất cây giống; kỹ thuật trồng, chăm sóc, thu hoạch cây Đinh lăng lá nhỏ </w:t>
            </w:r>
            <w:r w:rsidRPr="00402F40">
              <w:rPr>
                <w:rFonts w:eastAsia="Times New Roman" w:cs="Times New Roman"/>
                <w:sz w:val="26"/>
                <w:szCs w:val="26"/>
                <w:shd w:val="clear" w:color="auto" w:fill="FFFFFF"/>
                <w:lang w:val="nl-NL" w:eastAsia="vi-VN"/>
              </w:rPr>
              <w:t>phù hợp với vùng triển khai dự án.</w:t>
            </w:r>
          </w:p>
        </w:tc>
      </w:tr>
    </w:tbl>
    <w:p w14:paraId="48060AFF" w14:textId="77777777" w:rsidR="00E90C39" w:rsidRDefault="00E90C39" w:rsidP="00B00B1E">
      <w:pPr>
        <w:spacing w:before="60" w:after="60" w:line="240" w:lineRule="auto"/>
      </w:pPr>
    </w:p>
    <w:sectPr w:rsidR="00E90C39" w:rsidSect="00417AA3">
      <w:pgSz w:w="15840" w:h="12240" w:orient="landscape"/>
      <w:pgMar w:top="993" w:right="109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C3AAC"/>
    <w:multiLevelType w:val="hybridMultilevel"/>
    <w:tmpl w:val="494A01A6"/>
    <w:lvl w:ilvl="0" w:tplc="736093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05EC8"/>
    <w:multiLevelType w:val="hybridMultilevel"/>
    <w:tmpl w:val="C1C400FC"/>
    <w:lvl w:ilvl="0" w:tplc="A504157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40"/>
    <w:rsid w:val="00171225"/>
    <w:rsid w:val="002C275F"/>
    <w:rsid w:val="0030072E"/>
    <w:rsid w:val="003D39AB"/>
    <w:rsid w:val="00402F40"/>
    <w:rsid w:val="00417AA3"/>
    <w:rsid w:val="00567733"/>
    <w:rsid w:val="00580C4C"/>
    <w:rsid w:val="00722400"/>
    <w:rsid w:val="00815023"/>
    <w:rsid w:val="008E45E0"/>
    <w:rsid w:val="00A24970"/>
    <w:rsid w:val="00B00B1E"/>
    <w:rsid w:val="00E90C39"/>
    <w:rsid w:val="00E9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562"/>
  <w15:docId w15:val="{CF523596-3C94-4806-956A-44A57070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2024-01-19T01:15:00Z</dcterms:created>
  <dcterms:modified xsi:type="dcterms:W3CDTF">2024-01-19T01:29:00Z</dcterms:modified>
</cp:coreProperties>
</file>